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620F0" w14:textId="648E7316" w:rsidR="009577CA" w:rsidRPr="009577CA" w:rsidRDefault="009577CA" w:rsidP="009577CA">
      <w:pPr>
        <w:pStyle w:val="afc"/>
        <w:rPr>
          <w:sz w:val="18"/>
          <w:szCs w:val="18"/>
        </w:rPr>
      </w:pPr>
      <w:bookmarkStart w:id="0" w:name="_Hlk132900185"/>
      <w:r w:rsidRPr="009577CA">
        <w:rPr>
          <w:rFonts w:eastAsia="宋体"/>
        </w:rPr>
        <w:t>Supplementary material</w:t>
      </w:r>
      <w:bookmarkEnd w:id="0"/>
    </w:p>
    <w:p w14:paraId="47E1FAEB" w14:textId="77777777" w:rsidR="009577CA" w:rsidRPr="009577CA" w:rsidRDefault="009577CA" w:rsidP="009577CA">
      <w:pPr>
        <w:ind w:firstLine="420"/>
      </w:pPr>
    </w:p>
    <w:p w14:paraId="0EA8D844" w14:textId="2B6397B3" w:rsidR="00E109D9" w:rsidRPr="009577CA" w:rsidRDefault="00CB3703" w:rsidP="009577CA">
      <w:pPr>
        <w:pStyle w:val="af1"/>
        <w:rPr>
          <w:sz w:val="18"/>
          <w:szCs w:val="18"/>
        </w:rPr>
      </w:pPr>
      <w:r w:rsidRPr="009577CA">
        <w:rPr>
          <w:bCs/>
        </w:rPr>
        <w:t>Supplementary Table 1.</w:t>
      </w:r>
      <w:r w:rsidR="009B5694" w:rsidRPr="009577CA">
        <w:t xml:space="preserve"> </w:t>
      </w:r>
      <w:r w:rsidR="0009439E" w:rsidRPr="009577CA">
        <w:t>Inter</w:t>
      </w:r>
      <w:r w:rsidR="00A66224" w:rsidRPr="009577CA">
        <w:t>period</w:t>
      </w:r>
      <w:r w:rsidR="0009439E" w:rsidRPr="009577CA">
        <w:t xml:space="preserve"> c</w:t>
      </w:r>
      <w:r w:rsidR="009B5694" w:rsidRPr="009577CA">
        <w:t>omparison of</w:t>
      </w:r>
      <w:r w:rsidR="009B5694" w:rsidRPr="009577CA">
        <w:rPr>
          <w:bCs/>
        </w:rPr>
        <w:t xml:space="preserve"> </w:t>
      </w:r>
      <w:r w:rsidR="009B5694" w:rsidRPr="009577CA">
        <w:t>diabet</w:t>
      </w:r>
      <w:r w:rsidR="000B63AB" w:rsidRPr="009577CA">
        <w:t>ic</w:t>
      </w:r>
      <w:r w:rsidR="009B5694" w:rsidRPr="009577CA">
        <w:t xml:space="preserve"> medications </w:t>
      </w:r>
      <w:r w:rsidR="0009439E" w:rsidRPr="009577CA">
        <w:t xml:space="preserve">used </w:t>
      </w:r>
      <w:r w:rsidR="00F3014A" w:rsidRPr="009577CA">
        <w:t>before</w:t>
      </w:r>
      <w:r w:rsidR="009B5694" w:rsidRPr="009577CA">
        <w:t xml:space="preserve"> admission</w:t>
      </w:r>
      <w:r w:rsidRPr="009577CA"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64"/>
        <w:gridCol w:w="1549"/>
        <w:gridCol w:w="1276"/>
        <w:gridCol w:w="1276"/>
      </w:tblGrid>
      <w:tr w:rsidR="009577CA" w:rsidRPr="009577CA" w14:paraId="76BADFEE" w14:textId="77777777" w:rsidTr="00816DF4">
        <w:trPr>
          <w:trHeight w:val="283"/>
          <w:jc w:val="center"/>
        </w:trPr>
        <w:tc>
          <w:tcPr>
            <w:tcW w:w="2464" w:type="dxa"/>
            <w:vAlign w:val="center"/>
          </w:tcPr>
          <w:p w14:paraId="3A18AD61" w14:textId="77777777" w:rsidR="009577CA" w:rsidRPr="009577CA" w:rsidRDefault="009577CA" w:rsidP="009577CA">
            <w:pPr>
              <w:snapToGrid w:val="0"/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4101" w:type="dxa"/>
            <w:gridSpan w:val="3"/>
            <w:vAlign w:val="center"/>
          </w:tcPr>
          <w:p w14:paraId="4EE70275" w14:textId="064C1A57" w:rsidR="009577CA" w:rsidRPr="009577CA" w:rsidRDefault="009577CA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Periods</w:t>
            </w:r>
          </w:p>
        </w:tc>
      </w:tr>
      <w:tr w:rsidR="00BC3C93" w:rsidRPr="009577CA" w14:paraId="0EA8D849" w14:textId="77777777" w:rsidTr="009577CA">
        <w:trPr>
          <w:trHeight w:val="283"/>
          <w:jc w:val="center"/>
        </w:trPr>
        <w:tc>
          <w:tcPr>
            <w:tcW w:w="2464" w:type="dxa"/>
            <w:vAlign w:val="center"/>
          </w:tcPr>
          <w:p w14:paraId="0EA8D845" w14:textId="17F2E01E" w:rsidR="00BC3C93" w:rsidRPr="009577CA" w:rsidRDefault="00BC3C93" w:rsidP="009577CA">
            <w:pPr>
              <w:snapToGrid w:val="0"/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1549" w:type="dxa"/>
            <w:vAlign w:val="center"/>
          </w:tcPr>
          <w:p w14:paraId="0EA8D846" w14:textId="779FB743" w:rsidR="00BC3C93" w:rsidRPr="009577CA" w:rsidRDefault="00BC3C93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N</w:t>
            </w:r>
          </w:p>
        </w:tc>
        <w:tc>
          <w:tcPr>
            <w:tcW w:w="1276" w:type="dxa"/>
            <w:vAlign w:val="center"/>
          </w:tcPr>
          <w:p w14:paraId="41E79715" w14:textId="7E6F6E24" w:rsidR="00BC3C93" w:rsidRPr="009577CA" w:rsidRDefault="00BC3C93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Ts</w:t>
            </w:r>
          </w:p>
        </w:tc>
        <w:tc>
          <w:tcPr>
            <w:tcW w:w="1276" w:type="dxa"/>
            <w:vAlign w:val="center"/>
          </w:tcPr>
          <w:p w14:paraId="0EA8D847" w14:textId="0191654B" w:rsidR="00BC3C93" w:rsidRPr="009577CA" w:rsidRDefault="00BC3C93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Td</w:t>
            </w:r>
          </w:p>
        </w:tc>
      </w:tr>
      <w:tr w:rsidR="00BC3C93" w:rsidRPr="009577CA" w14:paraId="0EA8D84E" w14:textId="77777777" w:rsidTr="009577CA">
        <w:trPr>
          <w:trHeight w:val="283"/>
          <w:jc w:val="center"/>
        </w:trPr>
        <w:tc>
          <w:tcPr>
            <w:tcW w:w="2464" w:type="dxa"/>
            <w:vAlign w:val="center"/>
          </w:tcPr>
          <w:p w14:paraId="0EA8D84A" w14:textId="320A28B5" w:rsidR="00BC3C93" w:rsidRPr="009577CA" w:rsidRDefault="00BC3C93" w:rsidP="009577CA">
            <w:pPr>
              <w:snapToGrid w:val="0"/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1549" w:type="dxa"/>
            <w:vAlign w:val="center"/>
          </w:tcPr>
          <w:p w14:paraId="0EA8D84B" w14:textId="7276DF69" w:rsidR="00BC3C93" w:rsidRPr="009577CA" w:rsidRDefault="00BC3C93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n</w:t>
            </w:r>
            <w:r w:rsidR="009577CA" w:rsidRPr="009577CA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=</w:t>
            </w:r>
            <w:r w:rsidR="009577CA" w:rsidRPr="009577CA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36</w:t>
            </w:r>
          </w:p>
        </w:tc>
        <w:tc>
          <w:tcPr>
            <w:tcW w:w="1276" w:type="dxa"/>
            <w:vAlign w:val="center"/>
          </w:tcPr>
          <w:p w14:paraId="451AB255" w14:textId="3B78EA5C" w:rsidR="00BC3C93" w:rsidRPr="009577CA" w:rsidRDefault="00BC3C93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n</w:t>
            </w:r>
            <w:r w:rsidR="009577CA" w:rsidRPr="009577CA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=</w:t>
            </w:r>
            <w:r w:rsidR="009577CA" w:rsidRPr="009577CA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22</w:t>
            </w:r>
          </w:p>
        </w:tc>
        <w:tc>
          <w:tcPr>
            <w:tcW w:w="1276" w:type="dxa"/>
            <w:vAlign w:val="center"/>
          </w:tcPr>
          <w:p w14:paraId="0EA8D84C" w14:textId="71801159" w:rsidR="00BC3C93" w:rsidRPr="009577CA" w:rsidRDefault="00BC3C93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n</w:t>
            </w:r>
            <w:r w:rsidR="009577CA" w:rsidRPr="009577CA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=</w:t>
            </w:r>
            <w:r w:rsidR="009577CA" w:rsidRPr="009577CA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26</w:t>
            </w:r>
          </w:p>
        </w:tc>
      </w:tr>
      <w:tr w:rsidR="00BC3C93" w:rsidRPr="009577CA" w14:paraId="0EA8D853" w14:textId="77777777" w:rsidTr="009577CA">
        <w:trPr>
          <w:trHeight w:val="283"/>
          <w:jc w:val="center"/>
        </w:trPr>
        <w:tc>
          <w:tcPr>
            <w:tcW w:w="2464" w:type="dxa"/>
            <w:vAlign w:val="center"/>
          </w:tcPr>
          <w:p w14:paraId="0EA8D84F" w14:textId="12577A1F" w:rsidR="00BC3C93" w:rsidRPr="009577CA" w:rsidRDefault="00BC3C93" w:rsidP="009577CA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>None</w:t>
            </w:r>
          </w:p>
        </w:tc>
        <w:tc>
          <w:tcPr>
            <w:tcW w:w="1549" w:type="dxa"/>
            <w:vAlign w:val="center"/>
          </w:tcPr>
          <w:p w14:paraId="0EA8D850" w14:textId="3DAAB166" w:rsidR="00BC3C93" w:rsidRPr="009577CA" w:rsidRDefault="00BC3C93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21</w:t>
            </w:r>
          </w:p>
        </w:tc>
        <w:tc>
          <w:tcPr>
            <w:tcW w:w="1276" w:type="dxa"/>
            <w:vAlign w:val="center"/>
          </w:tcPr>
          <w:p w14:paraId="73699D21" w14:textId="1F426015" w:rsidR="00BC3C93" w:rsidRPr="009577CA" w:rsidRDefault="00BC3C93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15</w:t>
            </w:r>
          </w:p>
        </w:tc>
        <w:tc>
          <w:tcPr>
            <w:tcW w:w="1276" w:type="dxa"/>
            <w:vAlign w:val="center"/>
          </w:tcPr>
          <w:p w14:paraId="0EA8D851" w14:textId="18D9B7B7" w:rsidR="00BC3C93" w:rsidRPr="009577CA" w:rsidRDefault="00BC3C93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14</w:t>
            </w:r>
          </w:p>
        </w:tc>
      </w:tr>
      <w:tr w:rsidR="00BC3C93" w:rsidRPr="009577CA" w14:paraId="0EA8D858" w14:textId="77777777" w:rsidTr="009577CA">
        <w:trPr>
          <w:trHeight w:val="283"/>
          <w:jc w:val="center"/>
        </w:trPr>
        <w:tc>
          <w:tcPr>
            <w:tcW w:w="2464" w:type="dxa"/>
            <w:vAlign w:val="center"/>
          </w:tcPr>
          <w:p w14:paraId="0EA8D854" w14:textId="39D0CC6D" w:rsidR="00BC3C93" w:rsidRPr="009577CA" w:rsidRDefault="00BC3C93" w:rsidP="009577CA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 xml:space="preserve">DPP4 </w:t>
            </w:r>
            <w:r w:rsidR="00A7484D" w:rsidRPr="009577CA">
              <w:rPr>
                <w:sz w:val="21"/>
              </w:rPr>
              <w:t>only</w:t>
            </w:r>
          </w:p>
        </w:tc>
        <w:tc>
          <w:tcPr>
            <w:tcW w:w="1549" w:type="dxa"/>
            <w:vAlign w:val="center"/>
          </w:tcPr>
          <w:p w14:paraId="0EA8D855" w14:textId="77777777" w:rsidR="00BC3C93" w:rsidRPr="009577CA" w:rsidRDefault="00BC3C93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2</w:t>
            </w:r>
          </w:p>
        </w:tc>
        <w:tc>
          <w:tcPr>
            <w:tcW w:w="1276" w:type="dxa"/>
            <w:vAlign w:val="center"/>
          </w:tcPr>
          <w:p w14:paraId="394DCB73" w14:textId="506CCB50" w:rsidR="00BC3C93" w:rsidRPr="009577CA" w:rsidRDefault="00BC3C93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0</w:t>
            </w:r>
          </w:p>
        </w:tc>
        <w:tc>
          <w:tcPr>
            <w:tcW w:w="1276" w:type="dxa"/>
            <w:vAlign w:val="center"/>
          </w:tcPr>
          <w:p w14:paraId="0EA8D856" w14:textId="6A577C70" w:rsidR="00BC3C93" w:rsidRPr="009577CA" w:rsidRDefault="00BC3C93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1</w:t>
            </w:r>
          </w:p>
        </w:tc>
      </w:tr>
      <w:tr w:rsidR="00BC3C93" w:rsidRPr="009577CA" w14:paraId="0EA8D85D" w14:textId="77777777" w:rsidTr="009577CA">
        <w:trPr>
          <w:trHeight w:val="283"/>
          <w:jc w:val="center"/>
        </w:trPr>
        <w:tc>
          <w:tcPr>
            <w:tcW w:w="2464" w:type="dxa"/>
            <w:vAlign w:val="center"/>
          </w:tcPr>
          <w:p w14:paraId="0EA8D859" w14:textId="75321119" w:rsidR="00BC3C93" w:rsidRPr="009577CA" w:rsidRDefault="00BC3C93" w:rsidP="009577CA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 xml:space="preserve">SU </w:t>
            </w:r>
            <w:r w:rsidR="00A7484D" w:rsidRPr="009577CA">
              <w:rPr>
                <w:sz w:val="21"/>
              </w:rPr>
              <w:t>only</w:t>
            </w:r>
          </w:p>
        </w:tc>
        <w:tc>
          <w:tcPr>
            <w:tcW w:w="1549" w:type="dxa"/>
            <w:vAlign w:val="center"/>
          </w:tcPr>
          <w:p w14:paraId="0EA8D85A" w14:textId="6090716A" w:rsidR="00BC3C93" w:rsidRPr="009577CA" w:rsidRDefault="00BC3C93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2</w:t>
            </w:r>
          </w:p>
        </w:tc>
        <w:tc>
          <w:tcPr>
            <w:tcW w:w="1276" w:type="dxa"/>
            <w:vAlign w:val="center"/>
          </w:tcPr>
          <w:p w14:paraId="64DFB837" w14:textId="205BD5F0" w:rsidR="00BC3C93" w:rsidRPr="009577CA" w:rsidRDefault="00BC3C93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1</w:t>
            </w:r>
          </w:p>
        </w:tc>
        <w:tc>
          <w:tcPr>
            <w:tcW w:w="1276" w:type="dxa"/>
            <w:vAlign w:val="center"/>
          </w:tcPr>
          <w:p w14:paraId="0EA8D85B" w14:textId="4B610A94" w:rsidR="00BC3C93" w:rsidRPr="009577CA" w:rsidRDefault="00BC3C93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3</w:t>
            </w:r>
          </w:p>
        </w:tc>
      </w:tr>
      <w:tr w:rsidR="00BC3C93" w:rsidRPr="009577CA" w14:paraId="0EA8D862" w14:textId="77777777" w:rsidTr="009577CA">
        <w:trPr>
          <w:trHeight w:val="283"/>
          <w:jc w:val="center"/>
        </w:trPr>
        <w:tc>
          <w:tcPr>
            <w:tcW w:w="2464" w:type="dxa"/>
            <w:vAlign w:val="center"/>
          </w:tcPr>
          <w:p w14:paraId="0EA8D85E" w14:textId="227F1C88" w:rsidR="00BC3C93" w:rsidRPr="009577CA" w:rsidRDefault="009577CA" w:rsidP="009577CA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>α</w:t>
            </w:r>
            <w:r w:rsidR="00BC3C93" w:rsidRPr="009577CA">
              <w:rPr>
                <w:sz w:val="21"/>
              </w:rPr>
              <w:t>GI</w:t>
            </w:r>
            <w:r w:rsidR="003A04E8" w:rsidRPr="009577CA">
              <w:rPr>
                <w:sz w:val="21"/>
              </w:rPr>
              <w:t xml:space="preserve"> only</w:t>
            </w:r>
          </w:p>
        </w:tc>
        <w:tc>
          <w:tcPr>
            <w:tcW w:w="1549" w:type="dxa"/>
            <w:vAlign w:val="center"/>
          </w:tcPr>
          <w:p w14:paraId="0EA8D85F" w14:textId="77777777" w:rsidR="00BC3C93" w:rsidRPr="009577CA" w:rsidRDefault="00BC3C93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0</w:t>
            </w:r>
          </w:p>
        </w:tc>
        <w:tc>
          <w:tcPr>
            <w:tcW w:w="1276" w:type="dxa"/>
            <w:vAlign w:val="center"/>
          </w:tcPr>
          <w:p w14:paraId="0D8F3033" w14:textId="7E2B1746" w:rsidR="00BC3C93" w:rsidRPr="009577CA" w:rsidRDefault="00BC3C93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0</w:t>
            </w:r>
          </w:p>
        </w:tc>
        <w:tc>
          <w:tcPr>
            <w:tcW w:w="1276" w:type="dxa"/>
            <w:vAlign w:val="center"/>
          </w:tcPr>
          <w:p w14:paraId="0EA8D860" w14:textId="1CEEBB2B" w:rsidR="00BC3C93" w:rsidRPr="009577CA" w:rsidRDefault="00BC3C93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2</w:t>
            </w:r>
          </w:p>
        </w:tc>
      </w:tr>
      <w:tr w:rsidR="00BC3C93" w:rsidRPr="009577CA" w14:paraId="0EA8D867" w14:textId="77777777" w:rsidTr="009577CA">
        <w:trPr>
          <w:trHeight w:val="283"/>
          <w:jc w:val="center"/>
        </w:trPr>
        <w:tc>
          <w:tcPr>
            <w:tcW w:w="2464" w:type="dxa"/>
            <w:vAlign w:val="center"/>
          </w:tcPr>
          <w:p w14:paraId="0EA8D863" w14:textId="661F6843" w:rsidR="00BC3C93" w:rsidRPr="009577CA" w:rsidRDefault="00BC3C93" w:rsidP="009577CA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>DPP4</w:t>
            </w:r>
            <w:r w:rsidR="009577CA" w:rsidRPr="009577CA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+</w:t>
            </w:r>
            <w:r w:rsidR="009577CA" w:rsidRPr="009577CA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Big</w:t>
            </w:r>
          </w:p>
        </w:tc>
        <w:tc>
          <w:tcPr>
            <w:tcW w:w="1549" w:type="dxa"/>
            <w:vAlign w:val="center"/>
          </w:tcPr>
          <w:p w14:paraId="0EA8D864" w14:textId="77777777" w:rsidR="00BC3C93" w:rsidRPr="009577CA" w:rsidRDefault="00BC3C93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4</w:t>
            </w:r>
          </w:p>
        </w:tc>
        <w:tc>
          <w:tcPr>
            <w:tcW w:w="1276" w:type="dxa"/>
            <w:vAlign w:val="center"/>
          </w:tcPr>
          <w:p w14:paraId="6075417B" w14:textId="38896C17" w:rsidR="00BC3C93" w:rsidRPr="009577CA" w:rsidRDefault="00BC3C93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0</w:t>
            </w:r>
          </w:p>
        </w:tc>
        <w:tc>
          <w:tcPr>
            <w:tcW w:w="1276" w:type="dxa"/>
            <w:vAlign w:val="center"/>
          </w:tcPr>
          <w:p w14:paraId="0EA8D865" w14:textId="7310A41F" w:rsidR="00BC3C93" w:rsidRPr="009577CA" w:rsidRDefault="00BC3C93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0</w:t>
            </w:r>
          </w:p>
        </w:tc>
      </w:tr>
      <w:tr w:rsidR="00BC3C93" w:rsidRPr="009577CA" w14:paraId="0EA8D86C" w14:textId="77777777" w:rsidTr="009577CA">
        <w:trPr>
          <w:trHeight w:val="283"/>
          <w:jc w:val="center"/>
        </w:trPr>
        <w:tc>
          <w:tcPr>
            <w:tcW w:w="2464" w:type="dxa"/>
            <w:vAlign w:val="center"/>
          </w:tcPr>
          <w:p w14:paraId="0EA8D868" w14:textId="4ECCD0F6" w:rsidR="00BC3C93" w:rsidRPr="009577CA" w:rsidRDefault="00BC3C93" w:rsidP="009577CA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>DPP4</w:t>
            </w:r>
            <w:r w:rsidR="009577CA" w:rsidRPr="009577CA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+</w:t>
            </w:r>
            <w:r w:rsidR="009577CA" w:rsidRPr="009577CA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SU</w:t>
            </w:r>
          </w:p>
        </w:tc>
        <w:tc>
          <w:tcPr>
            <w:tcW w:w="1549" w:type="dxa"/>
            <w:vAlign w:val="center"/>
          </w:tcPr>
          <w:p w14:paraId="0EA8D869" w14:textId="496806A3" w:rsidR="00BC3C93" w:rsidRPr="009577CA" w:rsidRDefault="00BC3C93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1</w:t>
            </w:r>
          </w:p>
        </w:tc>
        <w:tc>
          <w:tcPr>
            <w:tcW w:w="1276" w:type="dxa"/>
            <w:vAlign w:val="center"/>
          </w:tcPr>
          <w:p w14:paraId="6859BEBC" w14:textId="36D36997" w:rsidR="00BC3C93" w:rsidRPr="009577CA" w:rsidRDefault="00BC3C93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5</w:t>
            </w:r>
          </w:p>
        </w:tc>
        <w:tc>
          <w:tcPr>
            <w:tcW w:w="1276" w:type="dxa"/>
            <w:vAlign w:val="center"/>
          </w:tcPr>
          <w:p w14:paraId="0EA8D86A" w14:textId="7BE3AC66" w:rsidR="00BC3C93" w:rsidRPr="009577CA" w:rsidRDefault="00BC3C93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4</w:t>
            </w:r>
          </w:p>
        </w:tc>
      </w:tr>
      <w:tr w:rsidR="00BC3C93" w:rsidRPr="009577CA" w14:paraId="0EA8D871" w14:textId="77777777" w:rsidTr="009577CA">
        <w:trPr>
          <w:trHeight w:val="283"/>
          <w:jc w:val="center"/>
        </w:trPr>
        <w:tc>
          <w:tcPr>
            <w:tcW w:w="2464" w:type="dxa"/>
            <w:vAlign w:val="center"/>
          </w:tcPr>
          <w:p w14:paraId="0EA8D86D" w14:textId="2090FABB" w:rsidR="00BC3C93" w:rsidRPr="009577CA" w:rsidRDefault="00BC3C93" w:rsidP="009577CA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>Big</w:t>
            </w:r>
            <w:r w:rsidR="009577CA" w:rsidRPr="009577CA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+</w:t>
            </w:r>
            <w:r w:rsidR="009577CA" w:rsidRPr="009577CA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SU</w:t>
            </w:r>
          </w:p>
        </w:tc>
        <w:tc>
          <w:tcPr>
            <w:tcW w:w="1549" w:type="dxa"/>
            <w:vAlign w:val="center"/>
          </w:tcPr>
          <w:p w14:paraId="0EA8D86E" w14:textId="77777777" w:rsidR="00BC3C93" w:rsidRPr="009577CA" w:rsidRDefault="00BC3C93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3</w:t>
            </w:r>
          </w:p>
        </w:tc>
        <w:tc>
          <w:tcPr>
            <w:tcW w:w="1276" w:type="dxa"/>
            <w:vAlign w:val="center"/>
          </w:tcPr>
          <w:p w14:paraId="2892B67B" w14:textId="417B9E48" w:rsidR="00BC3C93" w:rsidRPr="009577CA" w:rsidRDefault="00BC3C93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0</w:t>
            </w:r>
          </w:p>
        </w:tc>
        <w:tc>
          <w:tcPr>
            <w:tcW w:w="1276" w:type="dxa"/>
            <w:vAlign w:val="center"/>
          </w:tcPr>
          <w:p w14:paraId="0EA8D86F" w14:textId="10806440" w:rsidR="00BC3C93" w:rsidRPr="009577CA" w:rsidRDefault="00BC3C93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0</w:t>
            </w:r>
          </w:p>
        </w:tc>
      </w:tr>
      <w:tr w:rsidR="00BC3C93" w:rsidRPr="009577CA" w14:paraId="0EA8D876" w14:textId="77777777" w:rsidTr="009577CA">
        <w:trPr>
          <w:trHeight w:val="283"/>
          <w:jc w:val="center"/>
        </w:trPr>
        <w:tc>
          <w:tcPr>
            <w:tcW w:w="2464" w:type="dxa"/>
            <w:vAlign w:val="center"/>
          </w:tcPr>
          <w:p w14:paraId="0EA8D872" w14:textId="336ACD35" w:rsidR="00BC3C93" w:rsidRPr="009577CA" w:rsidRDefault="00BC3C93" w:rsidP="009577CA">
            <w:pPr>
              <w:snapToGrid w:val="0"/>
              <w:ind w:firstLineChars="0" w:firstLine="0"/>
              <w:jc w:val="left"/>
              <w:rPr>
                <w:color w:val="000000"/>
                <w:sz w:val="21"/>
                <w:lang w:eastAsia="de-DE" w:bidi="en-US"/>
              </w:rPr>
            </w:pPr>
            <w:r w:rsidRPr="009577CA">
              <w:rPr>
                <w:sz w:val="21"/>
              </w:rPr>
              <w:t>DPP4</w:t>
            </w:r>
            <w:r w:rsidR="009577CA" w:rsidRPr="009577CA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+</w:t>
            </w:r>
            <w:r w:rsidR="009577CA" w:rsidRPr="009577CA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Big</w:t>
            </w:r>
            <w:r w:rsidR="009577CA" w:rsidRPr="009577CA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+</w:t>
            </w:r>
            <w:r w:rsidR="009577CA" w:rsidRPr="009577CA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SU</w:t>
            </w:r>
          </w:p>
        </w:tc>
        <w:tc>
          <w:tcPr>
            <w:tcW w:w="1549" w:type="dxa"/>
            <w:vAlign w:val="center"/>
          </w:tcPr>
          <w:p w14:paraId="0EA8D873" w14:textId="2992CA0A" w:rsidR="00BC3C93" w:rsidRPr="009577CA" w:rsidRDefault="00BC3C93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2</w:t>
            </w:r>
          </w:p>
        </w:tc>
        <w:tc>
          <w:tcPr>
            <w:tcW w:w="1276" w:type="dxa"/>
            <w:vAlign w:val="center"/>
          </w:tcPr>
          <w:p w14:paraId="174F6A86" w14:textId="7F5D9807" w:rsidR="00BC3C93" w:rsidRPr="009577CA" w:rsidRDefault="00BC3C93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1</w:t>
            </w:r>
          </w:p>
        </w:tc>
        <w:tc>
          <w:tcPr>
            <w:tcW w:w="1276" w:type="dxa"/>
            <w:vAlign w:val="center"/>
          </w:tcPr>
          <w:p w14:paraId="0EA8D874" w14:textId="4DD8F582" w:rsidR="00BC3C93" w:rsidRPr="009577CA" w:rsidRDefault="00BC3C93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1</w:t>
            </w:r>
          </w:p>
        </w:tc>
      </w:tr>
      <w:tr w:rsidR="00BC3C93" w:rsidRPr="009577CA" w14:paraId="0EA8D87B" w14:textId="77777777" w:rsidTr="009577CA">
        <w:trPr>
          <w:trHeight w:val="283"/>
          <w:jc w:val="center"/>
        </w:trPr>
        <w:tc>
          <w:tcPr>
            <w:tcW w:w="2464" w:type="dxa"/>
            <w:vAlign w:val="center"/>
          </w:tcPr>
          <w:p w14:paraId="0EA8D877" w14:textId="33A92CFC" w:rsidR="00BC3C93" w:rsidRPr="009577CA" w:rsidRDefault="00BC3C93" w:rsidP="009577CA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>Big</w:t>
            </w:r>
            <w:r w:rsidR="009577CA" w:rsidRPr="009577CA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+</w:t>
            </w:r>
            <w:r w:rsidR="009577CA" w:rsidRPr="009577CA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SU</w:t>
            </w:r>
            <w:r w:rsidR="009577CA" w:rsidRPr="009577CA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+</w:t>
            </w:r>
            <w:r w:rsidR="009577CA" w:rsidRPr="009577CA">
              <w:rPr>
                <w:sz w:val="21"/>
              </w:rPr>
              <w:t xml:space="preserve"> α</w:t>
            </w:r>
            <w:r w:rsidRPr="009577CA">
              <w:rPr>
                <w:sz w:val="21"/>
              </w:rPr>
              <w:t>GI</w:t>
            </w:r>
          </w:p>
        </w:tc>
        <w:tc>
          <w:tcPr>
            <w:tcW w:w="1549" w:type="dxa"/>
            <w:vAlign w:val="center"/>
          </w:tcPr>
          <w:p w14:paraId="0EA8D878" w14:textId="77777777" w:rsidR="00BC3C93" w:rsidRPr="009577CA" w:rsidRDefault="00BC3C93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0</w:t>
            </w:r>
          </w:p>
        </w:tc>
        <w:tc>
          <w:tcPr>
            <w:tcW w:w="1276" w:type="dxa"/>
            <w:vAlign w:val="center"/>
          </w:tcPr>
          <w:p w14:paraId="07E01551" w14:textId="0068117C" w:rsidR="00BC3C93" w:rsidRPr="009577CA" w:rsidRDefault="00BC3C93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0</w:t>
            </w:r>
          </w:p>
        </w:tc>
        <w:tc>
          <w:tcPr>
            <w:tcW w:w="1276" w:type="dxa"/>
            <w:vAlign w:val="center"/>
          </w:tcPr>
          <w:p w14:paraId="0EA8D879" w14:textId="065BB94B" w:rsidR="00BC3C93" w:rsidRPr="009577CA" w:rsidRDefault="00BC3C93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1</w:t>
            </w:r>
          </w:p>
        </w:tc>
      </w:tr>
      <w:tr w:rsidR="00BC3C93" w:rsidRPr="009577CA" w14:paraId="0EA8D880" w14:textId="77777777" w:rsidTr="009577CA">
        <w:trPr>
          <w:trHeight w:val="283"/>
          <w:jc w:val="center"/>
        </w:trPr>
        <w:tc>
          <w:tcPr>
            <w:tcW w:w="2464" w:type="dxa"/>
            <w:vAlign w:val="center"/>
          </w:tcPr>
          <w:p w14:paraId="0EA8D87C" w14:textId="49A3620F" w:rsidR="00BC3C93" w:rsidRPr="009577CA" w:rsidRDefault="00BC3C93" w:rsidP="009577CA">
            <w:pPr>
              <w:snapToGrid w:val="0"/>
              <w:ind w:firstLineChars="0" w:firstLine="0"/>
              <w:jc w:val="left"/>
              <w:rPr>
                <w:rFonts w:eastAsia="Cambria Math"/>
                <w:sz w:val="21"/>
              </w:rPr>
            </w:pPr>
            <w:r w:rsidRPr="009577CA">
              <w:rPr>
                <w:sz w:val="21"/>
              </w:rPr>
              <w:t>DPP4</w:t>
            </w:r>
            <w:r w:rsidR="009577CA" w:rsidRPr="009577CA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+</w:t>
            </w:r>
            <w:r w:rsidR="009577CA" w:rsidRPr="009577CA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Big</w:t>
            </w:r>
            <w:r w:rsidR="009577CA" w:rsidRPr="009577CA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+</w:t>
            </w:r>
            <w:r w:rsidR="009577CA" w:rsidRPr="009577CA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SU</w:t>
            </w:r>
            <w:r w:rsidR="009577CA" w:rsidRPr="009577CA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+</w:t>
            </w:r>
            <w:r w:rsidR="009577CA" w:rsidRPr="009577CA">
              <w:rPr>
                <w:sz w:val="21"/>
              </w:rPr>
              <w:t xml:space="preserve"> α</w:t>
            </w:r>
            <w:r w:rsidRPr="009577CA">
              <w:rPr>
                <w:sz w:val="21"/>
              </w:rPr>
              <w:t>GI</w:t>
            </w:r>
          </w:p>
        </w:tc>
        <w:tc>
          <w:tcPr>
            <w:tcW w:w="1549" w:type="dxa"/>
            <w:vAlign w:val="center"/>
          </w:tcPr>
          <w:p w14:paraId="0EA8D87D" w14:textId="77777777" w:rsidR="00BC3C93" w:rsidRPr="009577CA" w:rsidRDefault="00BC3C93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1</w:t>
            </w:r>
          </w:p>
        </w:tc>
        <w:tc>
          <w:tcPr>
            <w:tcW w:w="1276" w:type="dxa"/>
            <w:vAlign w:val="center"/>
          </w:tcPr>
          <w:p w14:paraId="7D884BFF" w14:textId="33737560" w:rsidR="00BC3C93" w:rsidRPr="009577CA" w:rsidRDefault="00BC3C93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0</w:t>
            </w:r>
          </w:p>
        </w:tc>
        <w:tc>
          <w:tcPr>
            <w:tcW w:w="1276" w:type="dxa"/>
            <w:vAlign w:val="center"/>
          </w:tcPr>
          <w:p w14:paraId="0EA8D87E" w14:textId="0C38E3D0" w:rsidR="00BC3C93" w:rsidRPr="009577CA" w:rsidRDefault="00BC3C93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0</w:t>
            </w:r>
          </w:p>
        </w:tc>
      </w:tr>
    </w:tbl>
    <w:p w14:paraId="0EA8D884" w14:textId="44E6D7DA" w:rsidR="0070737E" w:rsidRPr="009577CA" w:rsidRDefault="009577CA" w:rsidP="009577CA">
      <w:pPr>
        <w:pStyle w:val="af2"/>
        <w:rPr>
          <w:b/>
          <w:bCs/>
        </w:rPr>
      </w:pPr>
      <w:r w:rsidRPr="009577CA">
        <w:t>α</w:t>
      </w:r>
      <w:r w:rsidR="009B5694" w:rsidRPr="009577CA">
        <w:t>GI</w:t>
      </w:r>
      <w:r w:rsidR="002240E9" w:rsidRPr="009577CA">
        <w:t>,</w:t>
      </w:r>
      <w:r w:rsidR="009B5694" w:rsidRPr="009577CA">
        <w:t xml:space="preserve"> </w:t>
      </w:r>
      <w:r w:rsidR="009B5694" w:rsidRPr="009577CA">
        <w:rPr>
          <w:color w:val="202124"/>
        </w:rPr>
        <w:t>alpha</w:t>
      </w:r>
      <w:r w:rsidR="009B5694" w:rsidRPr="009577CA">
        <w:rPr>
          <w:color w:val="202124"/>
          <w:shd w:val="clear" w:color="auto" w:fill="FFFFFF"/>
        </w:rPr>
        <w:t>-</w:t>
      </w:r>
      <w:r w:rsidR="009B5694" w:rsidRPr="009577CA">
        <w:rPr>
          <w:color w:val="202124"/>
        </w:rPr>
        <w:t>glucosidase inhibitor</w:t>
      </w:r>
      <w:r w:rsidR="00352B5A" w:rsidRPr="009577CA">
        <w:rPr>
          <w:color w:val="202124"/>
        </w:rPr>
        <w:t>;</w:t>
      </w:r>
      <w:r w:rsidR="009B5694" w:rsidRPr="009577CA">
        <w:rPr>
          <w:color w:val="202124"/>
        </w:rPr>
        <w:t xml:space="preserve"> </w:t>
      </w:r>
      <w:r w:rsidR="009B5694" w:rsidRPr="009577CA">
        <w:t>Big</w:t>
      </w:r>
      <w:r w:rsidR="002240E9" w:rsidRPr="009577CA">
        <w:t>,</w:t>
      </w:r>
      <w:r w:rsidR="009B5694" w:rsidRPr="009577CA">
        <w:t xml:space="preserve"> biguanide; </w:t>
      </w:r>
      <w:r w:rsidR="004459DA" w:rsidRPr="009577CA">
        <w:t xml:space="preserve">N, </w:t>
      </w:r>
      <w:r w:rsidR="00F3014A" w:rsidRPr="009577CA">
        <w:t xml:space="preserve">a </w:t>
      </w:r>
      <w:r w:rsidR="004459DA" w:rsidRPr="009577CA">
        <w:t>40%-</w:t>
      </w:r>
      <w:r w:rsidR="00FF242A" w:rsidRPr="009577CA">
        <w:t>carbohydrate</w:t>
      </w:r>
      <w:r w:rsidR="004459DA" w:rsidRPr="009577CA">
        <w:t xml:space="preserve"> diet</w:t>
      </w:r>
      <w:r w:rsidR="00FB655E" w:rsidRPr="009577CA">
        <w:t xml:space="preserve"> based on TER</w:t>
      </w:r>
      <w:r w:rsidR="004459DA" w:rsidRPr="009577CA">
        <w:t xml:space="preserve"> with SGLT2i in the novel period; T</w:t>
      </w:r>
      <w:r w:rsidR="006A38F6" w:rsidRPr="009577CA">
        <w:t>s</w:t>
      </w:r>
      <w:r w:rsidR="004459DA" w:rsidRPr="009577CA">
        <w:t xml:space="preserve">, </w:t>
      </w:r>
      <w:r w:rsidR="002A489A" w:rsidRPr="009577CA">
        <w:t xml:space="preserve">a </w:t>
      </w:r>
      <w:r w:rsidR="004459DA" w:rsidRPr="009577CA">
        <w:t>40%-</w:t>
      </w:r>
      <w:r w:rsidR="00912828" w:rsidRPr="009577CA">
        <w:t>carbohydrate</w:t>
      </w:r>
      <w:r w:rsidR="004459DA" w:rsidRPr="009577CA">
        <w:t xml:space="preserve"> diet </w:t>
      </w:r>
      <w:r w:rsidR="00FB655E" w:rsidRPr="009577CA">
        <w:t xml:space="preserve">based on TER </w:t>
      </w:r>
      <w:r w:rsidR="004459DA" w:rsidRPr="009577CA">
        <w:t>in the trans</w:t>
      </w:r>
      <w:r w:rsidR="00755179" w:rsidRPr="009577CA">
        <w:t>ition</w:t>
      </w:r>
      <w:r w:rsidR="004459DA" w:rsidRPr="009577CA">
        <w:t xml:space="preserve"> period; Td, </w:t>
      </w:r>
      <w:r w:rsidR="002A489A" w:rsidRPr="009577CA">
        <w:t xml:space="preserve">a </w:t>
      </w:r>
      <w:r w:rsidR="004459DA" w:rsidRPr="009577CA">
        <w:t>60%-</w:t>
      </w:r>
      <w:r w:rsidR="00912828" w:rsidRPr="009577CA">
        <w:t>carbohydrate</w:t>
      </w:r>
      <w:r w:rsidR="004459DA" w:rsidRPr="009577CA">
        <w:t xml:space="preserve"> diet </w:t>
      </w:r>
      <w:r w:rsidR="00FB655E" w:rsidRPr="009577CA">
        <w:t xml:space="preserve">based on TER </w:t>
      </w:r>
      <w:r w:rsidR="004459DA" w:rsidRPr="009577CA">
        <w:t>in the traditional period;</w:t>
      </w:r>
      <w:r w:rsidR="005141D6" w:rsidRPr="009577CA">
        <w:t xml:space="preserve"> </w:t>
      </w:r>
      <w:r w:rsidR="009B5694" w:rsidRPr="009577CA">
        <w:t>DPP4</w:t>
      </w:r>
      <w:r w:rsidR="002240E9" w:rsidRPr="009577CA">
        <w:t>,</w:t>
      </w:r>
      <w:r w:rsidR="009B5694" w:rsidRPr="009577CA">
        <w:t xml:space="preserve"> </w:t>
      </w:r>
      <w:r w:rsidR="009B5694" w:rsidRPr="009577CA">
        <w:rPr>
          <w:rFonts w:eastAsia="Yu Gothic"/>
          <w:shd w:val="clear" w:color="auto" w:fill="FFFFFF"/>
        </w:rPr>
        <w:t xml:space="preserve">dipeptidyl peptidase-4 inhibitors; </w:t>
      </w:r>
      <w:r w:rsidR="009B5694" w:rsidRPr="009577CA">
        <w:t>N</w:t>
      </w:r>
      <w:r w:rsidR="002240E9" w:rsidRPr="009577CA">
        <w:t>,</w:t>
      </w:r>
      <w:r w:rsidR="009B5694" w:rsidRPr="009577CA">
        <w:t xml:space="preserve"> number; SU</w:t>
      </w:r>
      <w:r w:rsidR="002240E9" w:rsidRPr="009577CA">
        <w:t>,</w:t>
      </w:r>
      <w:r w:rsidR="009B5694" w:rsidRPr="009577CA">
        <w:t xml:space="preserve"> sulfonylurea</w:t>
      </w:r>
      <w:r w:rsidR="00765DDF" w:rsidRPr="009577CA">
        <w:t>; TER, total energy restriction</w:t>
      </w:r>
      <w:r w:rsidR="00CB3703" w:rsidRPr="009577CA">
        <w:t>.</w:t>
      </w:r>
    </w:p>
    <w:p w14:paraId="0EA8D885" w14:textId="77777777" w:rsidR="000154DD" w:rsidRPr="009577CA" w:rsidRDefault="000154DD" w:rsidP="009577CA">
      <w:pPr>
        <w:ind w:firstLine="420"/>
      </w:pPr>
    </w:p>
    <w:p w14:paraId="0EA8D886" w14:textId="77777777" w:rsidR="007769C3" w:rsidRPr="009577CA" w:rsidRDefault="007769C3" w:rsidP="009577CA">
      <w:pPr>
        <w:ind w:firstLine="420"/>
      </w:pPr>
    </w:p>
    <w:p w14:paraId="6EDC31F9" w14:textId="3DC91A16" w:rsidR="00044F30" w:rsidRPr="009577CA" w:rsidRDefault="00CB3703" w:rsidP="009577CA">
      <w:pPr>
        <w:pStyle w:val="af1"/>
        <w:rPr>
          <w:sz w:val="18"/>
          <w:szCs w:val="18"/>
        </w:rPr>
      </w:pPr>
      <w:r w:rsidRPr="009577CA">
        <w:rPr>
          <w:bCs/>
        </w:rPr>
        <w:t>Supplementary Table 2.</w:t>
      </w:r>
      <w:r w:rsidR="009B5694" w:rsidRPr="009577CA">
        <w:t xml:space="preserve"> </w:t>
      </w:r>
      <w:r w:rsidR="0009439E" w:rsidRPr="009577CA">
        <w:t>Inter</w:t>
      </w:r>
      <w:r w:rsidR="006F616F" w:rsidRPr="009577CA">
        <w:t>period</w:t>
      </w:r>
      <w:r w:rsidR="0009439E" w:rsidRPr="009577CA">
        <w:t xml:space="preserve"> c</w:t>
      </w:r>
      <w:r w:rsidR="009B5694" w:rsidRPr="009577CA">
        <w:t>omparison of</w:t>
      </w:r>
      <w:r w:rsidR="009B5694" w:rsidRPr="009577CA">
        <w:rPr>
          <w:bCs/>
        </w:rPr>
        <w:t xml:space="preserve"> </w:t>
      </w:r>
      <w:r w:rsidR="009B5694" w:rsidRPr="009577CA">
        <w:t xml:space="preserve">DPP4, SU, Big, </w:t>
      </w:r>
      <w:r w:rsidR="008C621C" w:rsidRPr="009577CA">
        <w:t xml:space="preserve">and </w:t>
      </w:r>
      <w:r w:rsidR="009577CA" w:rsidRPr="009577CA">
        <w:t>α</w:t>
      </w:r>
      <w:r w:rsidR="009B5694" w:rsidRPr="009577CA">
        <w:t xml:space="preserve">GI </w:t>
      </w:r>
      <w:r w:rsidR="0009439E" w:rsidRPr="009577CA">
        <w:t xml:space="preserve">use </w:t>
      </w:r>
      <w:r w:rsidR="00CC7651" w:rsidRPr="009577CA">
        <w:t>before</w:t>
      </w:r>
      <w:r w:rsidR="009B5694" w:rsidRPr="009577CA">
        <w:t xml:space="preserve"> admission</w:t>
      </w:r>
      <w:r w:rsidRPr="009577CA">
        <w:t>.</w:t>
      </w:r>
      <w:r w:rsidR="009B5694" w:rsidRPr="009577CA"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31"/>
        <w:gridCol w:w="1937"/>
        <w:gridCol w:w="1595"/>
        <w:gridCol w:w="1595"/>
      </w:tblGrid>
      <w:tr w:rsidR="00FE5053" w:rsidRPr="009577CA" w14:paraId="250FB3C8" w14:textId="726EB421" w:rsidTr="002E3B24">
        <w:trPr>
          <w:trHeight w:val="340"/>
          <w:jc w:val="center"/>
        </w:trPr>
        <w:tc>
          <w:tcPr>
            <w:tcW w:w="2331" w:type="dxa"/>
            <w:vAlign w:val="center"/>
          </w:tcPr>
          <w:p w14:paraId="703A6B7B" w14:textId="77777777" w:rsidR="00FE5053" w:rsidRPr="009577CA" w:rsidRDefault="00FE5053" w:rsidP="009577CA">
            <w:pPr>
              <w:snapToGrid w:val="0"/>
              <w:ind w:firstLineChars="0" w:firstLine="0"/>
              <w:rPr>
                <w:sz w:val="21"/>
              </w:rPr>
            </w:pPr>
          </w:p>
        </w:tc>
        <w:tc>
          <w:tcPr>
            <w:tcW w:w="5127" w:type="dxa"/>
            <w:gridSpan w:val="3"/>
            <w:vAlign w:val="center"/>
          </w:tcPr>
          <w:p w14:paraId="5B0D374F" w14:textId="78412891" w:rsidR="00FE5053" w:rsidRPr="009577CA" w:rsidRDefault="00FE5053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Periods</w:t>
            </w:r>
          </w:p>
        </w:tc>
      </w:tr>
      <w:tr w:rsidR="006D21DD" w:rsidRPr="009577CA" w14:paraId="0EA8D88C" w14:textId="0EE2D39B" w:rsidTr="002E3B24">
        <w:trPr>
          <w:trHeight w:val="340"/>
          <w:jc w:val="center"/>
        </w:trPr>
        <w:tc>
          <w:tcPr>
            <w:tcW w:w="2331" w:type="dxa"/>
            <w:vAlign w:val="center"/>
          </w:tcPr>
          <w:p w14:paraId="0EA8D888" w14:textId="275F7ED3" w:rsidR="006D21DD" w:rsidRPr="009577CA" w:rsidRDefault="006D21DD" w:rsidP="009577CA">
            <w:pPr>
              <w:snapToGrid w:val="0"/>
              <w:ind w:firstLineChars="0" w:firstLine="0"/>
              <w:rPr>
                <w:sz w:val="21"/>
              </w:rPr>
            </w:pPr>
          </w:p>
        </w:tc>
        <w:tc>
          <w:tcPr>
            <w:tcW w:w="1937" w:type="dxa"/>
            <w:vAlign w:val="center"/>
          </w:tcPr>
          <w:p w14:paraId="0EA8D889" w14:textId="2F22F72D" w:rsidR="006D21DD" w:rsidRPr="009577CA" w:rsidRDefault="006D21DD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N</w:t>
            </w:r>
          </w:p>
        </w:tc>
        <w:tc>
          <w:tcPr>
            <w:tcW w:w="1595" w:type="dxa"/>
            <w:vAlign w:val="center"/>
          </w:tcPr>
          <w:p w14:paraId="6A0DFE0B" w14:textId="4DC8D34F" w:rsidR="006D21DD" w:rsidRPr="009577CA" w:rsidRDefault="006D21DD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Ts</w:t>
            </w:r>
          </w:p>
        </w:tc>
        <w:tc>
          <w:tcPr>
            <w:tcW w:w="1595" w:type="dxa"/>
            <w:vAlign w:val="center"/>
          </w:tcPr>
          <w:p w14:paraId="0EA8D88A" w14:textId="7129C240" w:rsidR="006D21DD" w:rsidRPr="009577CA" w:rsidRDefault="006D21DD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Td</w:t>
            </w:r>
          </w:p>
        </w:tc>
      </w:tr>
      <w:tr w:rsidR="006D21DD" w:rsidRPr="009577CA" w14:paraId="0EA8D891" w14:textId="7D10CB9A" w:rsidTr="002E3B24">
        <w:trPr>
          <w:trHeight w:val="340"/>
          <w:jc w:val="center"/>
        </w:trPr>
        <w:tc>
          <w:tcPr>
            <w:tcW w:w="2331" w:type="dxa"/>
            <w:vAlign w:val="center"/>
          </w:tcPr>
          <w:p w14:paraId="0EA8D88D" w14:textId="131F96BB" w:rsidR="006D21DD" w:rsidRPr="009577CA" w:rsidRDefault="006D21DD" w:rsidP="009577CA">
            <w:pPr>
              <w:snapToGrid w:val="0"/>
              <w:ind w:firstLineChars="0" w:firstLine="0"/>
              <w:rPr>
                <w:sz w:val="21"/>
              </w:rPr>
            </w:pPr>
          </w:p>
        </w:tc>
        <w:tc>
          <w:tcPr>
            <w:tcW w:w="1937" w:type="dxa"/>
            <w:vAlign w:val="center"/>
          </w:tcPr>
          <w:p w14:paraId="0EA8D88E" w14:textId="75C2E438" w:rsidR="006D21DD" w:rsidRPr="009577CA" w:rsidRDefault="006D21DD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n</w:t>
            </w:r>
            <w:r w:rsidR="009577CA" w:rsidRPr="009577CA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=</w:t>
            </w:r>
            <w:r w:rsidR="009577CA" w:rsidRPr="009577CA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36</w:t>
            </w:r>
          </w:p>
        </w:tc>
        <w:tc>
          <w:tcPr>
            <w:tcW w:w="1595" w:type="dxa"/>
            <w:vAlign w:val="center"/>
          </w:tcPr>
          <w:p w14:paraId="729C55D4" w14:textId="40EFC5CF" w:rsidR="006D21DD" w:rsidRPr="009577CA" w:rsidRDefault="006D21DD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n</w:t>
            </w:r>
            <w:r w:rsidR="009577CA" w:rsidRPr="009577CA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=</w:t>
            </w:r>
            <w:r w:rsidR="009577CA" w:rsidRPr="009577CA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22</w:t>
            </w:r>
          </w:p>
        </w:tc>
        <w:tc>
          <w:tcPr>
            <w:tcW w:w="1595" w:type="dxa"/>
            <w:vAlign w:val="center"/>
          </w:tcPr>
          <w:p w14:paraId="0EA8D88F" w14:textId="130CA520" w:rsidR="006D21DD" w:rsidRPr="009577CA" w:rsidRDefault="006D21DD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n</w:t>
            </w:r>
            <w:r w:rsidR="009577CA" w:rsidRPr="009577CA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=</w:t>
            </w:r>
            <w:r w:rsidR="009577CA" w:rsidRPr="009577CA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26</w:t>
            </w:r>
          </w:p>
        </w:tc>
      </w:tr>
      <w:tr w:rsidR="006D21DD" w:rsidRPr="009577CA" w14:paraId="0EA8D89B" w14:textId="5C39A777" w:rsidTr="002E3B24">
        <w:trPr>
          <w:trHeight w:val="340"/>
          <w:jc w:val="center"/>
        </w:trPr>
        <w:tc>
          <w:tcPr>
            <w:tcW w:w="2331" w:type="dxa"/>
            <w:vAlign w:val="center"/>
          </w:tcPr>
          <w:p w14:paraId="0EA8D897" w14:textId="77777777" w:rsidR="006D21DD" w:rsidRPr="009577CA" w:rsidRDefault="006D21DD" w:rsidP="009577CA">
            <w:pPr>
              <w:snapToGrid w:val="0"/>
              <w:ind w:firstLineChars="0" w:firstLine="0"/>
              <w:rPr>
                <w:sz w:val="21"/>
              </w:rPr>
            </w:pPr>
            <w:r w:rsidRPr="009577CA">
              <w:rPr>
                <w:sz w:val="21"/>
              </w:rPr>
              <w:t>DPP4</w:t>
            </w:r>
          </w:p>
        </w:tc>
        <w:tc>
          <w:tcPr>
            <w:tcW w:w="1937" w:type="dxa"/>
            <w:vAlign w:val="center"/>
          </w:tcPr>
          <w:p w14:paraId="0EA8D898" w14:textId="7306AAC5" w:rsidR="006D21DD" w:rsidRPr="009577CA" w:rsidRDefault="006D21DD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10</w:t>
            </w:r>
          </w:p>
        </w:tc>
        <w:tc>
          <w:tcPr>
            <w:tcW w:w="1595" w:type="dxa"/>
            <w:vAlign w:val="center"/>
          </w:tcPr>
          <w:p w14:paraId="44C77C46" w14:textId="63D970C4" w:rsidR="006D21DD" w:rsidRPr="009577CA" w:rsidRDefault="006D21DD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6</w:t>
            </w:r>
          </w:p>
        </w:tc>
        <w:tc>
          <w:tcPr>
            <w:tcW w:w="1595" w:type="dxa"/>
            <w:vAlign w:val="center"/>
          </w:tcPr>
          <w:p w14:paraId="0EA8D899" w14:textId="36891A6C" w:rsidR="006D21DD" w:rsidRPr="009577CA" w:rsidRDefault="006D21DD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6</w:t>
            </w:r>
          </w:p>
        </w:tc>
      </w:tr>
      <w:tr w:rsidR="006D21DD" w:rsidRPr="009577CA" w14:paraId="0EA8D8A0" w14:textId="67572E64" w:rsidTr="002E3B24">
        <w:trPr>
          <w:trHeight w:val="340"/>
          <w:jc w:val="center"/>
        </w:trPr>
        <w:tc>
          <w:tcPr>
            <w:tcW w:w="2331" w:type="dxa"/>
            <w:vAlign w:val="center"/>
          </w:tcPr>
          <w:p w14:paraId="0EA8D89C" w14:textId="77777777" w:rsidR="006D21DD" w:rsidRPr="009577CA" w:rsidRDefault="006D21DD" w:rsidP="009577CA">
            <w:pPr>
              <w:snapToGrid w:val="0"/>
              <w:ind w:firstLineChars="0" w:firstLine="0"/>
              <w:rPr>
                <w:rFonts w:eastAsia="Cambria Math"/>
                <w:sz w:val="21"/>
              </w:rPr>
            </w:pPr>
            <w:r w:rsidRPr="009577CA">
              <w:rPr>
                <w:sz w:val="21"/>
              </w:rPr>
              <w:t>No DPP4</w:t>
            </w:r>
          </w:p>
        </w:tc>
        <w:tc>
          <w:tcPr>
            <w:tcW w:w="1937" w:type="dxa"/>
            <w:vAlign w:val="center"/>
          </w:tcPr>
          <w:p w14:paraId="0EA8D89D" w14:textId="64EFDE8A" w:rsidR="006D21DD" w:rsidRPr="009577CA" w:rsidRDefault="006D21DD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26</w:t>
            </w:r>
          </w:p>
        </w:tc>
        <w:tc>
          <w:tcPr>
            <w:tcW w:w="1595" w:type="dxa"/>
            <w:vAlign w:val="center"/>
          </w:tcPr>
          <w:p w14:paraId="27A1E41E" w14:textId="3E12BC56" w:rsidR="006D21DD" w:rsidRPr="009577CA" w:rsidRDefault="006D21DD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16</w:t>
            </w:r>
          </w:p>
        </w:tc>
        <w:tc>
          <w:tcPr>
            <w:tcW w:w="1595" w:type="dxa"/>
            <w:vAlign w:val="center"/>
          </w:tcPr>
          <w:p w14:paraId="0EA8D89E" w14:textId="0FA77E38" w:rsidR="006D21DD" w:rsidRPr="009577CA" w:rsidRDefault="006D21DD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20</w:t>
            </w:r>
          </w:p>
        </w:tc>
      </w:tr>
      <w:tr w:rsidR="006D21DD" w:rsidRPr="009577CA" w14:paraId="0EA8D8AA" w14:textId="1DB7B816" w:rsidTr="002E3B24">
        <w:trPr>
          <w:trHeight w:val="340"/>
          <w:jc w:val="center"/>
        </w:trPr>
        <w:tc>
          <w:tcPr>
            <w:tcW w:w="2331" w:type="dxa"/>
            <w:vAlign w:val="center"/>
          </w:tcPr>
          <w:p w14:paraId="0EA8D8A6" w14:textId="77777777" w:rsidR="006D21DD" w:rsidRPr="009577CA" w:rsidRDefault="006D21DD" w:rsidP="009577CA">
            <w:pPr>
              <w:snapToGrid w:val="0"/>
              <w:ind w:firstLineChars="0" w:firstLine="0"/>
              <w:rPr>
                <w:sz w:val="21"/>
              </w:rPr>
            </w:pPr>
            <w:r w:rsidRPr="009577CA">
              <w:rPr>
                <w:sz w:val="21"/>
              </w:rPr>
              <w:t>SU</w:t>
            </w:r>
          </w:p>
        </w:tc>
        <w:tc>
          <w:tcPr>
            <w:tcW w:w="1937" w:type="dxa"/>
            <w:vAlign w:val="center"/>
          </w:tcPr>
          <w:p w14:paraId="0EA8D8A7" w14:textId="0AB3503C" w:rsidR="006D21DD" w:rsidRPr="009577CA" w:rsidRDefault="006D21DD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9</w:t>
            </w:r>
          </w:p>
        </w:tc>
        <w:tc>
          <w:tcPr>
            <w:tcW w:w="1595" w:type="dxa"/>
            <w:vAlign w:val="center"/>
          </w:tcPr>
          <w:p w14:paraId="787DDC82" w14:textId="47109D13" w:rsidR="006D21DD" w:rsidRPr="009577CA" w:rsidRDefault="006D21DD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7</w:t>
            </w:r>
          </w:p>
        </w:tc>
        <w:tc>
          <w:tcPr>
            <w:tcW w:w="1595" w:type="dxa"/>
            <w:vAlign w:val="center"/>
          </w:tcPr>
          <w:p w14:paraId="0EA8D8A8" w14:textId="39CFEB2C" w:rsidR="006D21DD" w:rsidRPr="009577CA" w:rsidRDefault="006D21DD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9</w:t>
            </w:r>
          </w:p>
        </w:tc>
      </w:tr>
      <w:tr w:rsidR="006D21DD" w:rsidRPr="009577CA" w14:paraId="0EA8D8AF" w14:textId="59C439EC" w:rsidTr="002E3B24">
        <w:trPr>
          <w:trHeight w:val="340"/>
          <w:jc w:val="center"/>
        </w:trPr>
        <w:tc>
          <w:tcPr>
            <w:tcW w:w="2331" w:type="dxa"/>
            <w:vAlign w:val="center"/>
          </w:tcPr>
          <w:p w14:paraId="0EA8D8AB" w14:textId="77777777" w:rsidR="006D21DD" w:rsidRPr="009577CA" w:rsidRDefault="006D21DD" w:rsidP="009577CA">
            <w:pPr>
              <w:snapToGrid w:val="0"/>
              <w:ind w:firstLineChars="0" w:firstLine="0"/>
              <w:rPr>
                <w:sz w:val="21"/>
              </w:rPr>
            </w:pPr>
            <w:r w:rsidRPr="009577CA">
              <w:rPr>
                <w:sz w:val="21"/>
              </w:rPr>
              <w:t>No SU</w:t>
            </w:r>
          </w:p>
        </w:tc>
        <w:tc>
          <w:tcPr>
            <w:tcW w:w="1937" w:type="dxa"/>
            <w:vAlign w:val="center"/>
          </w:tcPr>
          <w:p w14:paraId="0EA8D8AC" w14:textId="51911CF4" w:rsidR="006D21DD" w:rsidRPr="009577CA" w:rsidRDefault="006D21DD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27</w:t>
            </w:r>
          </w:p>
        </w:tc>
        <w:tc>
          <w:tcPr>
            <w:tcW w:w="1595" w:type="dxa"/>
            <w:vAlign w:val="center"/>
          </w:tcPr>
          <w:p w14:paraId="5080C174" w14:textId="75ECE8D3" w:rsidR="006D21DD" w:rsidRPr="009577CA" w:rsidRDefault="006D21DD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15</w:t>
            </w:r>
          </w:p>
        </w:tc>
        <w:tc>
          <w:tcPr>
            <w:tcW w:w="1595" w:type="dxa"/>
            <w:vAlign w:val="center"/>
          </w:tcPr>
          <w:p w14:paraId="0EA8D8AD" w14:textId="0036C719" w:rsidR="006D21DD" w:rsidRPr="009577CA" w:rsidRDefault="006D21DD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17</w:t>
            </w:r>
          </w:p>
        </w:tc>
      </w:tr>
      <w:tr w:rsidR="006D21DD" w:rsidRPr="009577CA" w14:paraId="0EA8D8B9" w14:textId="3E7A1019" w:rsidTr="002E3B24">
        <w:trPr>
          <w:trHeight w:val="340"/>
          <w:jc w:val="center"/>
        </w:trPr>
        <w:tc>
          <w:tcPr>
            <w:tcW w:w="2331" w:type="dxa"/>
            <w:vAlign w:val="center"/>
          </w:tcPr>
          <w:p w14:paraId="0EA8D8B5" w14:textId="77777777" w:rsidR="006D21DD" w:rsidRPr="009577CA" w:rsidRDefault="006D21DD" w:rsidP="009577CA">
            <w:pPr>
              <w:snapToGrid w:val="0"/>
              <w:ind w:firstLineChars="0" w:firstLine="0"/>
              <w:rPr>
                <w:sz w:val="21"/>
              </w:rPr>
            </w:pPr>
            <w:r w:rsidRPr="009577CA">
              <w:rPr>
                <w:sz w:val="21"/>
              </w:rPr>
              <w:t>Big</w:t>
            </w:r>
          </w:p>
        </w:tc>
        <w:tc>
          <w:tcPr>
            <w:tcW w:w="1937" w:type="dxa"/>
            <w:vAlign w:val="center"/>
          </w:tcPr>
          <w:p w14:paraId="0EA8D8B6" w14:textId="493FE61B" w:rsidR="006D21DD" w:rsidRPr="009577CA" w:rsidRDefault="006D21DD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10</w:t>
            </w:r>
          </w:p>
        </w:tc>
        <w:tc>
          <w:tcPr>
            <w:tcW w:w="1595" w:type="dxa"/>
            <w:vAlign w:val="center"/>
          </w:tcPr>
          <w:p w14:paraId="717EB168" w14:textId="336B6377" w:rsidR="006D21DD" w:rsidRPr="009577CA" w:rsidRDefault="006D21DD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1</w:t>
            </w:r>
          </w:p>
        </w:tc>
        <w:tc>
          <w:tcPr>
            <w:tcW w:w="1595" w:type="dxa"/>
            <w:vAlign w:val="center"/>
          </w:tcPr>
          <w:p w14:paraId="0EA8D8B7" w14:textId="7001008A" w:rsidR="006D21DD" w:rsidRPr="009577CA" w:rsidRDefault="006D21DD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2</w:t>
            </w:r>
          </w:p>
        </w:tc>
      </w:tr>
      <w:tr w:rsidR="006D21DD" w:rsidRPr="009577CA" w14:paraId="0EA8D8BE" w14:textId="79FABF65" w:rsidTr="002E3B24">
        <w:trPr>
          <w:trHeight w:val="340"/>
          <w:jc w:val="center"/>
        </w:trPr>
        <w:tc>
          <w:tcPr>
            <w:tcW w:w="2331" w:type="dxa"/>
            <w:vAlign w:val="center"/>
          </w:tcPr>
          <w:p w14:paraId="0EA8D8BA" w14:textId="15913641" w:rsidR="006D21DD" w:rsidRPr="009577CA" w:rsidRDefault="006D21DD" w:rsidP="009577CA">
            <w:pPr>
              <w:snapToGrid w:val="0"/>
              <w:ind w:firstLineChars="0" w:firstLine="0"/>
              <w:rPr>
                <w:sz w:val="21"/>
              </w:rPr>
            </w:pPr>
            <w:r w:rsidRPr="009577CA">
              <w:rPr>
                <w:sz w:val="21"/>
              </w:rPr>
              <w:t>No Big</w:t>
            </w:r>
          </w:p>
        </w:tc>
        <w:tc>
          <w:tcPr>
            <w:tcW w:w="1937" w:type="dxa"/>
            <w:vAlign w:val="center"/>
          </w:tcPr>
          <w:p w14:paraId="0EA8D8BB" w14:textId="03041219" w:rsidR="006D21DD" w:rsidRPr="009577CA" w:rsidRDefault="006D21DD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26</w:t>
            </w:r>
          </w:p>
        </w:tc>
        <w:tc>
          <w:tcPr>
            <w:tcW w:w="1595" w:type="dxa"/>
            <w:vAlign w:val="center"/>
          </w:tcPr>
          <w:p w14:paraId="44AE24EE" w14:textId="05048FD5" w:rsidR="006D21DD" w:rsidRPr="009577CA" w:rsidRDefault="006D21DD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21</w:t>
            </w:r>
          </w:p>
        </w:tc>
        <w:tc>
          <w:tcPr>
            <w:tcW w:w="1595" w:type="dxa"/>
            <w:vAlign w:val="center"/>
          </w:tcPr>
          <w:p w14:paraId="0EA8D8BC" w14:textId="45F78B77" w:rsidR="006D21DD" w:rsidRPr="009577CA" w:rsidRDefault="006D21DD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24</w:t>
            </w:r>
          </w:p>
        </w:tc>
      </w:tr>
      <w:tr w:rsidR="006D21DD" w:rsidRPr="009577CA" w14:paraId="0EA8D8C8" w14:textId="6A394458" w:rsidTr="002E3B24">
        <w:trPr>
          <w:trHeight w:val="340"/>
          <w:jc w:val="center"/>
        </w:trPr>
        <w:tc>
          <w:tcPr>
            <w:tcW w:w="2331" w:type="dxa"/>
            <w:vAlign w:val="center"/>
          </w:tcPr>
          <w:p w14:paraId="0EA8D8C4" w14:textId="37858DB5" w:rsidR="006D21DD" w:rsidRPr="009577CA" w:rsidRDefault="009577CA" w:rsidP="009577CA">
            <w:pPr>
              <w:snapToGrid w:val="0"/>
              <w:ind w:firstLineChars="0" w:firstLine="0"/>
              <w:rPr>
                <w:sz w:val="21"/>
              </w:rPr>
            </w:pPr>
            <w:r w:rsidRPr="009577CA">
              <w:rPr>
                <w:sz w:val="21"/>
              </w:rPr>
              <w:t>α</w:t>
            </w:r>
            <w:r w:rsidR="006D21DD" w:rsidRPr="009577CA">
              <w:rPr>
                <w:sz w:val="21"/>
              </w:rPr>
              <w:t>GI</w:t>
            </w:r>
          </w:p>
        </w:tc>
        <w:tc>
          <w:tcPr>
            <w:tcW w:w="1937" w:type="dxa"/>
            <w:vAlign w:val="center"/>
          </w:tcPr>
          <w:p w14:paraId="0EA8D8C5" w14:textId="77777777" w:rsidR="006D21DD" w:rsidRPr="009577CA" w:rsidRDefault="006D21DD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1</w:t>
            </w:r>
          </w:p>
        </w:tc>
        <w:tc>
          <w:tcPr>
            <w:tcW w:w="1595" w:type="dxa"/>
            <w:vAlign w:val="center"/>
          </w:tcPr>
          <w:p w14:paraId="2E119504" w14:textId="2147DC40" w:rsidR="006D21DD" w:rsidRPr="009577CA" w:rsidRDefault="006D21DD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0</w:t>
            </w:r>
          </w:p>
        </w:tc>
        <w:tc>
          <w:tcPr>
            <w:tcW w:w="1595" w:type="dxa"/>
            <w:vAlign w:val="center"/>
          </w:tcPr>
          <w:p w14:paraId="0EA8D8C6" w14:textId="6404FAAC" w:rsidR="006D21DD" w:rsidRPr="009577CA" w:rsidRDefault="006D21DD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3</w:t>
            </w:r>
          </w:p>
        </w:tc>
      </w:tr>
      <w:tr w:rsidR="006D21DD" w:rsidRPr="009577CA" w14:paraId="0EA8D8CD" w14:textId="3ED120DE" w:rsidTr="002E3B24">
        <w:trPr>
          <w:trHeight w:val="340"/>
          <w:jc w:val="center"/>
        </w:trPr>
        <w:tc>
          <w:tcPr>
            <w:tcW w:w="2331" w:type="dxa"/>
            <w:vAlign w:val="center"/>
          </w:tcPr>
          <w:p w14:paraId="0EA8D8C9" w14:textId="4818AAFB" w:rsidR="006D21DD" w:rsidRPr="009577CA" w:rsidRDefault="006D21DD" w:rsidP="009577CA">
            <w:pPr>
              <w:snapToGrid w:val="0"/>
              <w:ind w:firstLineChars="0" w:firstLine="0"/>
              <w:rPr>
                <w:sz w:val="21"/>
              </w:rPr>
            </w:pPr>
            <w:r w:rsidRPr="009577CA">
              <w:rPr>
                <w:sz w:val="21"/>
              </w:rPr>
              <w:t xml:space="preserve">No </w:t>
            </w:r>
            <w:r w:rsidR="009577CA" w:rsidRPr="009577CA">
              <w:rPr>
                <w:sz w:val="21"/>
              </w:rPr>
              <w:t>α</w:t>
            </w:r>
            <w:r w:rsidRPr="009577CA">
              <w:rPr>
                <w:sz w:val="21"/>
              </w:rPr>
              <w:t>GI</w:t>
            </w:r>
          </w:p>
        </w:tc>
        <w:tc>
          <w:tcPr>
            <w:tcW w:w="1937" w:type="dxa"/>
            <w:vAlign w:val="center"/>
          </w:tcPr>
          <w:p w14:paraId="0EA8D8CA" w14:textId="2F6F8B6E" w:rsidR="006D21DD" w:rsidRPr="009577CA" w:rsidRDefault="006D21DD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35</w:t>
            </w:r>
          </w:p>
        </w:tc>
        <w:tc>
          <w:tcPr>
            <w:tcW w:w="1595" w:type="dxa"/>
            <w:vAlign w:val="center"/>
          </w:tcPr>
          <w:p w14:paraId="7A578D4D" w14:textId="14A7E8A6" w:rsidR="006D21DD" w:rsidRPr="009577CA" w:rsidRDefault="006D21DD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22</w:t>
            </w:r>
          </w:p>
        </w:tc>
        <w:tc>
          <w:tcPr>
            <w:tcW w:w="1595" w:type="dxa"/>
            <w:vAlign w:val="center"/>
          </w:tcPr>
          <w:p w14:paraId="0EA8D8CB" w14:textId="73435D19" w:rsidR="006D21DD" w:rsidRPr="009577CA" w:rsidRDefault="006D21DD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23</w:t>
            </w:r>
          </w:p>
        </w:tc>
      </w:tr>
    </w:tbl>
    <w:p w14:paraId="6F72A844" w14:textId="2295D9B7" w:rsidR="00326A3F" w:rsidRPr="009577CA" w:rsidRDefault="009577CA" w:rsidP="009577CA">
      <w:pPr>
        <w:pStyle w:val="af2"/>
      </w:pPr>
      <w:r w:rsidRPr="009577CA">
        <w:t>α</w:t>
      </w:r>
      <w:r w:rsidR="009B5694" w:rsidRPr="009577CA">
        <w:t xml:space="preserve">GI, </w:t>
      </w:r>
      <w:r w:rsidR="009B5694" w:rsidRPr="009577CA">
        <w:rPr>
          <w:color w:val="202124"/>
        </w:rPr>
        <w:t>alpha</w:t>
      </w:r>
      <w:r w:rsidR="009B5694" w:rsidRPr="009577CA">
        <w:rPr>
          <w:color w:val="202124"/>
          <w:shd w:val="clear" w:color="auto" w:fill="FFFFFF"/>
        </w:rPr>
        <w:t>-</w:t>
      </w:r>
      <w:r w:rsidR="009B5694" w:rsidRPr="009577CA">
        <w:rPr>
          <w:color w:val="202124"/>
        </w:rPr>
        <w:t>glucosidase inhibitor</w:t>
      </w:r>
      <w:r w:rsidR="002240E9" w:rsidRPr="009577CA">
        <w:rPr>
          <w:color w:val="202124"/>
        </w:rPr>
        <w:t>;</w:t>
      </w:r>
      <w:r w:rsidR="009B5694" w:rsidRPr="009577CA">
        <w:rPr>
          <w:color w:val="202124"/>
        </w:rPr>
        <w:t xml:space="preserve"> </w:t>
      </w:r>
      <w:r w:rsidR="00CD3A5A" w:rsidRPr="009577CA">
        <w:t>Big</w:t>
      </w:r>
      <w:r w:rsidR="009B5694" w:rsidRPr="009577CA">
        <w:t xml:space="preserve">, biguanide; </w:t>
      </w:r>
      <w:r w:rsidR="000D7DC2" w:rsidRPr="009577CA">
        <w:t xml:space="preserve">N, </w:t>
      </w:r>
      <w:r w:rsidR="002A489A" w:rsidRPr="009577CA">
        <w:t xml:space="preserve">a </w:t>
      </w:r>
      <w:r w:rsidR="000D7DC2" w:rsidRPr="009577CA">
        <w:t>40%-</w:t>
      </w:r>
      <w:r w:rsidR="00912828" w:rsidRPr="009577CA">
        <w:t>carbohydrate</w:t>
      </w:r>
      <w:r w:rsidR="000D7DC2" w:rsidRPr="009577CA">
        <w:t xml:space="preserve"> diet </w:t>
      </w:r>
      <w:r w:rsidR="00765DDF" w:rsidRPr="009577CA">
        <w:t xml:space="preserve">based on TER </w:t>
      </w:r>
      <w:r w:rsidR="000D7DC2" w:rsidRPr="009577CA">
        <w:t xml:space="preserve">with SGLT2i in the novel period; Ts, </w:t>
      </w:r>
      <w:r w:rsidR="002A489A" w:rsidRPr="009577CA">
        <w:t xml:space="preserve">a </w:t>
      </w:r>
      <w:r w:rsidR="000D7DC2" w:rsidRPr="009577CA">
        <w:t>40%-</w:t>
      </w:r>
      <w:r w:rsidR="00912828" w:rsidRPr="009577CA">
        <w:t>carbohydrate</w:t>
      </w:r>
      <w:r w:rsidR="000D7DC2" w:rsidRPr="009577CA">
        <w:t xml:space="preserve"> diet </w:t>
      </w:r>
      <w:r w:rsidR="00765DDF" w:rsidRPr="009577CA">
        <w:t xml:space="preserve">based on TER </w:t>
      </w:r>
      <w:r w:rsidR="000D7DC2" w:rsidRPr="009577CA">
        <w:t xml:space="preserve">in the transition period; Td, </w:t>
      </w:r>
      <w:r w:rsidR="002A489A" w:rsidRPr="009577CA">
        <w:t xml:space="preserve">a </w:t>
      </w:r>
      <w:r w:rsidR="000D7DC2" w:rsidRPr="009577CA">
        <w:t>60%-</w:t>
      </w:r>
      <w:r w:rsidR="00912828" w:rsidRPr="009577CA">
        <w:t>carbohydrate</w:t>
      </w:r>
      <w:r w:rsidR="000D7DC2" w:rsidRPr="009577CA">
        <w:t xml:space="preserve"> diet </w:t>
      </w:r>
      <w:r w:rsidR="00765DDF" w:rsidRPr="009577CA">
        <w:t xml:space="preserve">based on TER </w:t>
      </w:r>
      <w:r w:rsidR="000D7DC2" w:rsidRPr="009577CA">
        <w:t xml:space="preserve">in the traditional period; </w:t>
      </w:r>
      <w:r w:rsidR="009B5694" w:rsidRPr="009577CA">
        <w:t xml:space="preserve">DPP4, </w:t>
      </w:r>
      <w:r w:rsidR="009B5694" w:rsidRPr="009577CA">
        <w:rPr>
          <w:rFonts w:eastAsia="Yu Gothic"/>
          <w:shd w:val="clear" w:color="auto" w:fill="FFFFFF"/>
        </w:rPr>
        <w:t xml:space="preserve">dipeptidyl peptidase-4 inhibitors; </w:t>
      </w:r>
      <w:r w:rsidR="009F7A14" w:rsidRPr="009577CA">
        <w:t>n</w:t>
      </w:r>
      <w:r w:rsidR="009B5694" w:rsidRPr="009577CA">
        <w:t>, number; SU, sulfonylurea</w:t>
      </w:r>
      <w:r w:rsidR="00326A3F" w:rsidRPr="009577CA">
        <w:t>; TER, total energy restriction</w:t>
      </w:r>
      <w:r w:rsidR="00CB3703" w:rsidRPr="009577CA">
        <w:t>.</w:t>
      </w:r>
    </w:p>
    <w:p w14:paraId="365BCC94" w14:textId="3DB5EC12" w:rsidR="009577CA" w:rsidRPr="009577CA" w:rsidRDefault="009577CA" w:rsidP="009577CA">
      <w:pPr>
        <w:ind w:firstLine="420"/>
        <w:rPr>
          <w:rFonts w:eastAsia="等线"/>
        </w:rPr>
      </w:pPr>
    </w:p>
    <w:p w14:paraId="072E502D" w14:textId="77777777" w:rsidR="009577CA" w:rsidRPr="009577CA" w:rsidRDefault="009577CA" w:rsidP="009577CA">
      <w:pPr>
        <w:ind w:firstLine="420"/>
        <w:rPr>
          <w:rFonts w:eastAsia="等线"/>
        </w:rPr>
      </w:pPr>
    </w:p>
    <w:p w14:paraId="30D7DFCF" w14:textId="21ED128E" w:rsidR="009F39CB" w:rsidRPr="009577CA" w:rsidRDefault="00CB3703" w:rsidP="009577CA">
      <w:pPr>
        <w:pStyle w:val="af1"/>
        <w:rPr>
          <w:sz w:val="18"/>
          <w:szCs w:val="18"/>
        </w:rPr>
      </w:pPr>
      <w:r w:rsidRPr="009577CA">
        <w:rPr>
          <w:bCs/>
        </w:rPr>
        <w:lastRenderedPageBreak/>
        <w:t>Supplementary Table 3.</w:t>
      </w:r>
      <w:r w:rsidR="009F39CB" w:rsidRPr="009577CA">
        <w:t xml:space="preserve"> Interperiod comparison of</w:t>
      </w:r>
      <w:r w:rsidR="009F39CB" w:rsidRPr="009577CA">
        <w:rPr>
          <w:bCs/>
        </w:rPr>
        <w:t xml:space="preserve"> </w:t>
      </w:r>
      <w:r w:rsidR="009F39CB" w:rsidRPr="009577CA">
        <w:t>diabetic medications used during hospitalization</w:t>
      </w:r>
      <w:r w:rsidRPr="009577CA">
        <w:t>.</w:t>
      </w:r>
    </w:p>
    <w:tbl>
      <w:tblPr>
        <w:tblStyle w:val="a3"/>
        <w:tblW w:w="6318" w:type="dxa"/>
        <w:jc w:val="center"/>
        <w:tblLayout w:type="fixed"/>
        <w:tblLook w:val="04A0" w:firstRow="1" w:lastRow="0" w:firstColumn="1" w:lastColumn="0" w:noHBand="0" w:noVBand="1"/>
      </w:tblPr>
      <w:tblGrid>
        <w:gridCol w:w="2838"/>
        <w:gridCol w:w="1160"/>
        <w:gridCol w:w="1160"/>
        <w:gridCol w:w="1160"/>
      </w:tblGrid>
      <w:tr w:rsidR="00FE5053" w:rsidRPr="009577CA" w14:paraId="18BE403C" w14:textId="77777777" w:rsidTr="00C40987">
        <w:trPr>
          <w:trHeight w:val="283"/>
          <w:jc w:val="center"/>
        </w:trPr>
        <w:tc>
          <w:tcPr>
            <w:tcW w:w="2838" w:type="dxa"/>
            <w:vAlign w:val="center"/>
          </w:tcPr>
          <w:p w14:paraId="64B1DC31" w14:textId="77777777" w:rsidR="00FE5053" w:rsidRPr="009577CA" w:rsidRDefault="00FE5053" w:rsidP="009577CA">
            <w:pPr>
              <w:snapToGrid w:val="0"/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3480" w:type="dxa"/>
            <w:gridSpan w:val="3"/>
            <w:vAlign w:val="center"/>
          </w:tcPr>
          <w:p w14:paraId="0B3C05FC" w14:textId="3B2F7B06" w:rsidR="00FE5053" w:rsidRPr="009577CA" w:rsidRDefault="00FE5053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Periods</w:t>
            </w:r>
          </w:p>
        </w:tc>
      </w:tr>
      <w:tr w:rsidR="009F39CB" w:rsidRPr="009577CA" w14:paraId="12F1DC4B" w14:textId="77777777" w:rsidTr="009577CA">
        <w:trPr>
          <w:trHeight w:val="283"/>
          <w:jc w:val="center"/>
        </w:trPr>
        <w:tc>
          <w:tcPr>
            <w:tcW w:w="2838" w:type="dxa"/>
            <w:vAlign w:val="center"/>
          </w:tcPr>
          <w:p w14:paraId="55B2ED4D" w14:textId="77777777" w:rsidR="009F39CB" w:rsidRPr="009577CA" w:rsidRDefault="009F39CB" w:rsidP="009577CA">
            <w:pPr>
              <w:snapToGrid w:val="0"/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1160" w:type="dxa"/>
            <w:vAlign w:val="center"/>
          </w:tcPr>
          <w:p w14:paraId="4C4682F5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N</w:t>
            </w:r>
          </w:p>
        </w:tc>
        <w:tc>
          <w:tcPr>
            <w:tcW w:w="1160" w:type="dxa"/>
            <w:vAlign w:val="center"/>
          </w:tcPr>
          <w:p w14:paraId="481ABEA1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Ts</w:t>
            </w:r>
          </w:p>
        </w:tc>
        <w:tc>
          <w:tcPr>
            <w:tcW w:w="1160" w:type="dxa"/>
            <w:vAlign w:val="center"/>
          </w:tcPr>
          <w:p w14:paraId="45100739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Td</w:t>
            </w:r>
          </w:p>
        </w:tc>
      </w:tr>
      <w:tr w:rsidR="009F39CB" w:rsidRPr="009577CA" w14:paraId="41C05EA9" w14:textId="77777777" w:rsidTr="009577CA">
        <w:trPr>
          <w:trHeight w:val="283"/>
          <w:jc w:val="center"/>
        </w:trPr>
        <w:tc>
          <w:tcPr>
            <w:tcW w:w="2838" w:type="dxa"/>
            <w:vAlign w:val="center"/>
          </w:tcPr>
          <w:p w14:paraId="639CE0C4" w14:textId="77777777" w:rsidR="009F39CB" w:rsidRPr="009577CA" w:rsidRDefault="009F39CB" w:rsidP="009577CA">
            <w:pPr>
              <w:snapToGrid w:val="0"/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1160" w:type="dxa"/>
            <w:vAlign w:val="center"/>
          </w:tcPr>
          <w:p w14:paraId="1467AFE6" w14:textId="73FFF9DE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n</w:t>
            </w:r>
            <w:r w:rsidR="00FE5053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=</w:t>
            </w:r>
            <w:r w:rsidR="00FE5053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36</w:t>
            </w:r>
          </w:p>
        </w:tc>
        <w:tc>
          <w:tcPr>
            <w:tcW w:w="1160" w:type="dxa"/>
            <w:vAlign w:val="center"/>
          </w:tcPr>
          <w:p w14:paraId="68D3C539" w14:textId="2CCD0A00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n</w:t>
            </w:r>
            <w:r w:rsidR="00FE5053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=</w:t>
            </w:r>
            <w:r w:rsidR="00FE5053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22</w:t>
            </w:r>
          </w:p>
        </w:tc>
        <w:tc>
          <w:tcPr>
            <w:tcW w:w="1160" w:type="dxa"/>
            <w:vAlign w:val="center"/>
          </w:tcPr>
          <w:p w14:paraId="1F41FE2A" w14:textId="558A5108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n</w:t>
            </w:r>
            <w:r w:rsidR="00FE5053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=</w:t>
            </w:r>
            <w:r w:rsidR="00FE5053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26</w:t>
            </w:r>
          </w:p>
        </w:tc>
      </w:tr>
      <w:tr w:rsidR="009F39CB" w:rsidRPr="009577CA" w14:paraId="3CD414AE" w14:textId="77777777" w:rsidTr="009577CA">
        <w:trPr>
          <w:trHeight w:val="283"/>
          <w:jc w:val="center"/>
        </w:trPr>
        <w:tc>
          <w:tcPr>
            <w:tcW w:w="2838" w:type="dxa"/>
            <w:vAlign w:val="center"/>
          </w:tcPr>
          <w:p w14:paraId="0BFC453A" w14:textId="77777777" w:rsidR="009F39CB" w:rsidRPr="009577CA" w:rsidRDefault="009F39CB" w:rsidP="009577CA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>None</w:t>
            </w:r>
          </w:p>
        </w:tc>
        <w:tc>
          <w:tcPr>
            <w:tcW w:w="1160" w:type="dxa"/>
            <w:vAlign w:val="center"/>
          </w:tcPr>
          <w:p w14:paraId="67F86EA7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7</w:t>
            </w:r>
          </w:p>
        </w:tc>
        <w:tc>
          <w:tcPr>
            <w:tcW w:w="1160" w:type="dxa"/>
            <w:vAlign w:val="center"/>
          </w:tcPr>
          <w:p w14:paraId="40B9D96E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2</w:t>
            </w:r>
          </w:p>
        </w:tc>
        <w:tc>
          <w:tcPr>
            <w:tcW w:w="1160" w:type="dxa"/>
            <w:vAlign w:val="center"/>
          </w:tcPr>
          <w:p w14:paraId="34D725DB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2</w:t>
            </w:r>
          </w:p>
        </w:tc>
      </w:tr>
      <w:tr w:rsidR="009F39CB" w:rsidRPr="009577CA" w14:paraId="04C44794" w14:textId="77777777" w:rsidTr="009577CA">
        <w:trPr>
          <w:trHeight w:val="283"/>
          <w:jc w:val="center"/>
        </w:trPr>
        <w:tc>
          <w:tcPr>
            <w:tcW w:w="2838" w:type="dxa"/>
            <w:vAlign w:val="center"/>
          </w:tcPr>
          <w:p w14:paraId="2F2A340C" w14:textId="77777777" w:rsidR="009F39CB" w:rsidRPr="009577CA" w:rsidRDefault="009F39CB" w:rsidP="009577CA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>DPP4</w:t>
            </w:r>
          </w:p>
        </w:tc>
        <w:tc>
          <w:tcPr>
            <w:tcW w:w="1160" w:type="dxa"/>
            <w:vAlign w:val="center"/>
          </w:tcPr>
          <w:p w14:paraId="011B8C3A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12</w:t>
            </w:r>
          </w:p>
        </w:tc>
        <w:tc>
          <w:tcPr>
            <w:tcW w:w="1160" w:type="dxa"/>
            <w:vAlign w:val="center"/>
          </w:tcPr>
          <w:p w14:paraId="18DF34B6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2</w:t>
            </w:r>
          </w:p>
        </w:tc>
        <w:tc>
          <w:tcPr>
            <w:tcW w:w="1160" w:type="dxa"/>
            <w:vAlign w:val="center"/>
          </w:tcPr>
          <w:p w14:paraId="45F5E0F7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3</w:t>
            </w:r>
          </w:p>
        </w:tc>
      </w:tr>
      <w:tr w:rsidR="009F39CB" w:rsidRPr="009577CA" w14:paraId="0266E6C2" w14:textId="77777777" w:rsidTr="009577CA">
        <w:trPr>
          <w:trHeight w:val="283"/>
          <w:jc w:val="center"/>
        </w:trPr>
        <w:tc>
          <w:tcPr>
            <w:tcW w:w="2838" w:type="dxa"/>
            <w:vAlign w:val="center"/>
          </w:tcPr>
          <w:p w14:paraId="78FA9A7B" w14:textId="77777777" w:rsidR="009F39CB" w:rsidRPr="009577CA" w:rsidRDefault="009F39CB" w:rsidP="009577CA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>Big</w:t>
            </w:r>
          </w:p>
        </w:tc>
        <w:tc>
          <w:tcPr>
            <w:tcW w:w="1160" w:type="dxa"/>
            <w:vAlign w:val="center"/>
          </w:tcPr>
          <w:p w14:paraId="410556D9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1</w:t>
            </w:r>
          </w:p>
        </w:tc>
        <w:tc>
          <w:tcPr>
            <w:tcW w:w="1160" w:type="dxa"/>
            <w:vAlign w:val="center"/>
          </w:tcPr>
          <w:p w14:paraId="04E1878C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0</w:t>
            </w:r>
          </w:p>
        </w:tc>
        <w:tc>
          <w:tcPr>
            <w:tcW w:w="1160" w:type="dxa"/>
            <w:vAlign w:val="center"/>
          </w:tcPr>
          <w:p w14:paraId="5B19A8A0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0</w:t>
            </w:r>
          </w:p>
        </w:tc>
      </w:tr>
      <w:tr w:rsidR="009F39CB" w:rsidRPr="009577CA" w14:paraId="50F79BC8" w14:textId="77777777" w:rsidTr="009577CA">
        <w:trPr>
          <w:trHeight w:val="283"/>
          <w:jc w:val="center"/>
        </w:trPr>
        <w:tc>
          <w:tcPr>
            <w:tcW w:w="2838" w:type="dxa"/>
            <w:vAlign w:val="center"/>
          </w:tcPr>
          <w:p w14:paraId="40AF51C8" w14:textId="77777777" w:rsidR="009F39CB" w:rsidRPr="009577CA" w:rsidRDefault="009F39CB" w:rsidP="009577CA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>SU</w:t>
            </w:r>
          </w:p>
        </w:tc>
        <w:tc>
          <w:tcPr>
            <w:tcW w:w="1160" w:type="dxa"/>
            <w:vAlign w:val="center"/>
          </w:tcPr>
          <w:p w14:paraId="20E12D11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0</w:t>
            </w:r>
          </w:p>
        </w:tc>
        <w:tc>
          <w:tcPr>
            <w:tcW w:w="1160" w:type="dxa"/>
            <w:vAlign w:val="center"/>
          </w:tcPr>
          <w:p w14:paraId="798AB39F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0</w:t>
            </w:r>
          </w:p>
        </w:tc>
        <w:tc>
          <w:tcPr>
            <w:tcW w:w="1160" w:type="dxa"/>
            <w:vAlign w:val="center"/>
          </w:tcPr>
          <w:p w14:paraId="5919E1C8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3</w:t>
            </w:r>
          </w:p>
        </w:tc>
      </w:tr>
      <w:tr w:rsidR="009F39CB" w:rsidRPr="009577CA" w14:paraId="48C1EE3C" w14:textId="77777777" w:rsidTr="009577CA">
        <w:trPr>
          <w:trHeight w:val="283"/>
          <w:jc w:val="center"/>
        </w:trPr>
        <w:tc>
          <w:tcPr>
            <w:tcW w:w="2838" w:type="dxa"/>
            <w:vAlign w:val="center"/>
          </w:tcPr>
          <w:p w14:paraId="46203799" w14:textId="1DC52678" w:rsidR="009F39CB" w:rsidRPr="009577CA" w:rsidRDefault="009577CA" w:rsidP="009577CA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>α</w:t>
            </w:r>
            <w:r w:rsidR="009F39CB" w:rsidRPr="009577CA">
              <w:rPr>
                <w:sz w:val="21"/>
              </w:rPr>
              <w:t>GI</w:t>
            </w:r>
          </w:p>
        </w:tc>
        <w:tc>
          <w:tcPr>
            <w:tcW w:w="1160" w:type="dxa"/>
            <w:vAlign w:val="center"/>
          </w:tcPr>
          <w:p w14:paraId="5D01D0A8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0</w:t>
            </w:r>
          </w:p>
        </w:tc>
        <w:tc>
          <w:tcPr>
            <w:tcW w:w="1160" w:type="dxa"/>
            <w:vAlign w:val="center"/>
          </w:tcPr>
          <w:p w14:paraId="29AEA256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0</w:t>
            </w:r>
          </w:p>
        </w:tc>
        <w:tc>
          <w:tcPr>
            <w:tcW w:w="1160" w:type="dxa"/>
            <w:vAlign w:val="center"/>
          </w:tcPr>
          <w:p w14:paraId="2B9686E6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1</w:t>
            </w:r>
          </w:p>
        </w:tc>
      </w:tr>
      <w:tr w:rsidR="009F39CB" w:rsidRPr="009577CA" w14:paraId="28AFB7EF" w14:textId="77777777" w:rsidTr="009577CA">
        <w:trPr>
          <w:trHeight w:val="283"/>
          <w:jc w:val="center"/>
        </w:trPr>
        <w:tc>
          <w:tcPr>
            <w:tcW w:w="2838" w:type="dxa"/>
            <w:vAlign w:val="center"/>
          </w:tcPr>
          <w:p w14:paraId="52DD54FA" w14:textId="07BB3994" w:rsidR="009F39CB" w:rsidRPr="009577CA" w:rsidRDefault="009F39CB" w:rsidP="009577CA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>DPP4</w:t>
            </w:r>
            <w:r w:rsidR="00FE5053">
              <w:rPr>
                <w:sz w:val="21"/>
              </w:rPr>
              <w:t xml:space="preserve"> + </w:t>
            </w:r>
            <w:r w:rsidRPr="009577CA">
              <w:rPr>
                <w:sz w:val="21"/>
              </w:rPr>
              <w:t>Big</w:t>
            </w:r>
          </w:p>
        </w:tc>
        <w:tc>
          <w:tcPr>
            <w:tcW w:w="1160" w:type="dxa"/>
            <w:vAlign w:val="center"/>
          </w:tcPr>
          <w:p w14:paraId="1011EB37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5</w:t>
            </w:r>
          </w:p>
        </w:tc>
        <w:tc>
          <w:tcPr>
            <w:tcW w:w="1160" w:type="dxa"/>
            <w:vAlign w:val="center"/>
          </w:tcPr>
          <w:p w14:paraId="1A796224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7</w:t>
            </w:r>
          </w:p>
        </w:tc>
        <w:tc>
          <w:tcPr>
            <w:tcW w:w="1160" w:type="dxa"/>
            <w:vAlign w:val="center"/>
          </w:tcPr>
          <w:p w14:paraId="3DB6CBA8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0</w:t>
            </w:r>
          </w:p>
        </w:tc>
      </w:tr>
      <w:tr w:rsidR="009F39CB" w:rsidRPr="009577CA" w14:paraId="0DF1B5C0" w14:textId="77777777" w:rsidTr="009577CA">
        <w:trPr>
          <w:trHeight w:val="283"/>
          <w:jc w:val="center"/>
        </w:trPr>
        <w:tc>
          <w:tcPr>
            <w:tcW w:w="2838" w:type="dxa"/>
            <w:vAlign w:val="center"/>
          </w:tcPr>
          <w:p w14:paraId="783025BC" w14:textId="746AEF25" w:rsidR="009F39CB" w:rsidRPr="009577CA" w:rsidRDefault="009F39CB" w:rsidP="009577CA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>DPP4</w:t>
            </w:r>
            <w:r w:rsidR="00FE5053">
              <w:rPr>
                <w:sz w:val="21"/>
              </w:rPr>
              <w:t xml:space="preserve"> + </w:t>
            </w:r>
            <w:r w:rsidR="009577CA" w:rsidRPr="009577CA">
              <w:rPr>
                <w:sz w:val="21"/>
              </w:rPr>
              <w:t>α</w:t>
            </w:r>
            <w:r w:rsidRPr="009577CA">
              <w:rPr>
                <w:sz w:val="21"/>
              </w:rPr>
              <w:t>GI</w:t>
            </w:r>
          </w:p>
        </w:tc>
        <w:tc>
          <w:tcPr>
            <w:tcW w:w="1160" w:type="dxa"/>
            <w:vAlign w:val="center"/>
          </w:tcPr>
          <w:p w14:paraId="6A249C4C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1</w:t>
            </w:r>
          </w:p>
        </w:tc>
        <w:tc>
          <w:tcPr>
            <w:tcW w:w="1160" w:type="dxa"/>
            <w:vAlign w:val="center"/>
          </w:tcPr>
          <w:p w14:paraId="198D0B52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3</w:t>
            </w:r>
          </w:p>
        </w:tc>
        <w:tc>
          <w:tcPr>
            <w:tcW w:w="1160" w:type="dxa"/>
            <w:vAlign w:val="center"/>
          </w:tcPr>
          <w:p w14:paraId="52F7F7FE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3</w:t>
            </w:r>
          </w:p>
        </w:tc>
      </w:tr>
      <w:tr w:rsidR="009F39CB" w:rsidRPr="009577CA" w14:paraId="1AB72216" w14:textId="77777777" w:rsidTr="009577CA">
        <w:trPr>
          <w:trHeight w:val="283"/>
          <w:jc w:val="center"/>
        </w:trPr>
        <w:tc>
          <w:tcPr>
            <w:tcW w:w="2838" w:type="dxa"/>
            <w:vAlign w:val="center"/>
          </w:tcPr>
          <w:p w14:paraId="0CD63E80" w14:textId="596BDA09" w:rsidR="009F39CB" w:rsidRPr="009577CA" w:rsidRDefault="009F39CB" w:rsidP="009577CA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>DPP4</w:t>
            </w:r>
            <w:r w:rsidR="00FE5053">
              <w:rPr>
                <w:sz w:val="21"/>
              </w:rPr>
              <w:t xml:space="preserve"> + </w:t>
            </w:r>
            <w:r w:rsidRPr="009577CA">
              <w:rPr>
                <w:sz w:val="21"/>
              </w:rPr>
              <w:t>SU</w:t>
            </w:r>
          </w:p>
        </w:tc>
        <w:tc>
          <w:tcPr>
            <w:tcW w:w="1160" w:type="dxa"/>
            <w:vAlign w:val="center"/>
          </w:tcPr>
          <w:p w14:paraId="12286D60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0</w:t>
            </w:r>
          </w:p>
        </w:tc>
        <w:tc>
          <w:tcPr>
            <w:tcW w:w="1160" w:type="dxa"/>
            <w:vAlign w:val="center"/>
          </w:tcPr>
          <w:p w14:paraId="33F8AA2F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0</w:t>
            </w:r>
          </w:p>
        </w:tc>
        <w:tc>
          <w:tcPr>
            <w:tcW w:w="1160" w:type="dxa"/>
            <w:vAlign w:val="center"/>
          </w:tcPr>
          <w:p w14:paraId="65A58A4A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3</w:t>
            </w:r>
          </w:p>
        </w:tc>
      </w:tr>
      <w:tr w:rsidR="009F39CB" w:rsidRPr="009577CA" w14:paraId="13C68DE1" w14:textId="77777777" w:rsidTr="009577CA">
        <w:trPr>
          <w:trHeight w:val="283"/>
          <w:jc w:val="center"/>
        </w:trPr>
        <w:tc>
          <w:tcPr>
            <w:tcW w:w="2838" w:type="dxa"/>
            <w:vAlign w:val="center"/>
          </w:tcPr>
          <w:p w14:paraId="7EA35A5D" w14:textId="0A5CA774" w:rsidR="009F39CB" w:rsidRPr="009577CA" w:rsidRDefault="009577CA" w:rsidP="009577CA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>α</w:t>
            </w:r>
            <w:r w:rsidR="009F39CB" w:rsidRPr="009577CA">
              <w:rPr>
                <w:sz w:val="21"/>
              </w:rPr>
              <w:t>GI</w:t>
            </w:r>
            <w:r w:rsidR="00FE5053">
              <w:rPr>
                <w:sz w:val="21"/>
              </w:rPr>
              <w:t xml:space="preserve"> + </w:t>
            </w:r>
            <w:r w:rsidR="009F39CB" w:rsidRPr="009577CA">
              <w:rPr>
                <w:sz w:val="21"/>
              </w:rPr>
              <w:t>SU</w:t>
            </w:r>
          </w:p>
        </w:tc>
        <w:tc>
          <w:tcPr>
            <w:tcW w:w="1160" w:type="dxa"/>
            <w:vAlign w:val="center"/>
          </w:tcPr>
          <w:p w14:paraId="5BCEA0B6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0</w:t>
            </w:r>
          </w:p>
        </w:tc>
        <w:tc>
          <w:tcPr>
            <w:tcW w:w="1160" w:type="dxa"/>
            <w:vAlign w:val="center"/>
          </w:tcPr>
          <w:p w14:paraId="20F85AEF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1</w:t>
            </w:r>
          </w:p>
        </w:tc>
        <w:tc>
          <w:tcPr>
            <w:tcW w:w="1160" w:type="dxa"/>
            <w:vAlign w:val="center"/>
          </w:tcPr>
          <w:p w14:paraId="72C53D1E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1</w:t>
            </w:r>
          </w:p>
        </w:tc>
      </w:tr>
      <w:tr w:rsidR="009F39CB" w:rsidRPr="009577CA" w14:paraId="76360B30" w14:textId="77777777" w:rsidTr="009577CA">
        <w:trPr>
          <w:trHeight w:val="283"/>
          <w:jc w:val="center"/>
        </w:trPr>
        <w:tc>
          <w:tcPr>
            <w:tcW w:w="2838" w:type="dxa"/>
            <w:vAlign w:val="center"/>
          </w:tcPr>
          <w:p w14:paraId="433DAC75" w14:textId="12EFDC17" w:rsidR="009F39CB" w:rsidRPr="009577CA" w:rsidRDefault="009F39CB" w:rsidP="009577CA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>DPP4</w:t>
            </w:r>
            <w:r w:rsidR="00FE5053">
              <w:rPr>
                <w:sz w:val="21"/>
              </w:rPr>
              <w:t xml:space="preserve"> + </w:t>
            </w:r>
            <w:r w:rsidRPr="009577CA">
              <w:rPr>
                <w:sz w:val="21"/>
              </w:rPr>
              <w:t>Big</w:t>
            </w:r>
            <w:r w:rsidR="00FE5053">
              <w:rPr>
                <w:sz w:val="21"/>
              </w:rPr>
              <w:t xml:space="preserve"> + </w:t>
            </w:r>
            <w:r w:rsidR="009577CA" w:rsidRPr="009577CA">
              <w:rPr>
                <w:sz w:val="21"/>
              </w:rPr>
              <w:t>α</w:t>
            </w:r>
            <w:r w:rsidRPr="009577CA">
              <w:rPr>
                <w:sz w:val="21"/>
              </w:rPr>
              <w:t>GI</w:t>
            </w:r>
          </w:p>
        </w:tc>
        <w:tc>
          <w:tcPr>
            <w:tcW w:w="1160" w:type="dxa"/>
            <w:vAlign w:val="center"/>
          </w:tcPr>
          <w:p w14:paraId="300DD56E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3</w:t>
            </w:r>
          </w:p>
        </w:tc>
        <w:tc>
          <w:tcPr>
            <w:tcW w:w="1160" w:type="dxa"/>
            <w:vAlign w:val="center"/>
          </w:tcPr>
          <w:p w14:paraId="1DC19708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2</w:t>
            </w:r>
          </w:p>
        </w:tc>
        <w:tc>
          <w:tcPr>
            <w:tcW w:w="1160" w:type="dxa"/>
            <w:vAlign w:val="center"/>
          </w:tcPr>
          <w:p w14:paraId="26CBDEFB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1</w:t>
            </w:r>
          </w:p>
        </w:tc>
      </w:tr>
      <w:tr w:rsidR="009F39CB" w:rsidRPr="009577CA" w14:paraId="7BC707D3" w14:textId="77777777" w:rsidTr="009577CA">
        <w:trPr>
          <w:trHeight w:val="283"/>
          <w:jc w:val="center"/>
        </w:trPr>
        <w:tc>
          <w:tcPr>
            <w:tcW w:w="2838" w:type="dxa"/>
            <w:vAlign w:val="center"/>
          </w:tcPr>
          <w:p w14:paraId="12581FA2" w14:textId="3D21AE5E" w:rsidR="009F39CB" w:rsidRPr="009577CA" w:rsidRDefault="009F39CB" w:rsidP="009577CA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>DPP4</w:t>
            </w:r>
            <w:r w:rsidR="00FE5053">
              <w:rPr>
                <w:sz w:val="21"/>
              </w:rPr>
              <w:t xml:space="preserve"> + </w:t>
            </w:r>
            <w:r w:rsidR="009577CA" w:rsidRPr="009577CA">
              <w:rPr>
                <w:sz w:val="21"/>
              </w:rPr>
              <w:t>α</w:t>
            </w:r>
            <w:r w:rsidRPr="009577CA">
              <w:rPr>
                <w:sz w:val="21"/>
              </w:rPr>
              <w:t>GI</w:t>
            </w:r>
            <w:r w:rsidR="00FE5053">
              <w:rPr>
                <w:sz w:val="21"/>
              </w:rPr>
              <w:t xml:space="preserve"> + </w:t>
            </w:r>
            <w:r w:rsidRPr="009577CA">
              <w:rPr>
                <w:sz w:val="21"/>
              </w:rPr>
              <w:t>SU</w:t>
            </w:r>
          </w:p>
        </w:tc>
        <w:tc>
          <w:tcPr>
            <w:tcW w:w="1160" w:type="dxa"/>
            <w:vAlign w:val="center"/>
          </w:tcPr>
          <w:p w14:paraId="59C2529B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0</w:t>
            </w:r>
          </w:p>
        </w:tc>
        <w:tc>
          <w:tcPr>
            <w:tcW w:w="1160" w:type="dxa"/>
            <w:vAlign w:val="center"/>
          </w:tcPr>
          <w:p w14:paraId="0EE7EC76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1</w:t>
            </w:r>
          </w:p>
        </w:tc>
        <w:tc>
          <w:tcPr>
            <w:tcW w:w="1160" w:type="dxa"/>
            <w:vAlign w:val="center"/>
          </w:tcPr>
          <w:p w14:paraId="726730C6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4</w:t>
            </w:r>
          </w:p>
        </w:tc>
      </w:tr>
      <w:tr w:rsidR="009F39CB" w:rsidRPr="009577CA" w14:paraId="4D8734C8" w14:textId="77777777" w:rsidTr="009577CA">
        <w:trPr>
          <w:trHeight w:val="283"/>
          <w:jc w:val="center"/>
        </w:trPr>
        <w:tc>
          <w:tcPr>
            <w:tcW w:w="2838" w:type="dxa"/>
            <w:vAlign w:val="center"/>
          </w:tcPr>
          <w:p w14:paraId="1D841913" w14:textId="77777777" w:rsidR="009F39CB" w:rsidRPr="009577CA" w:rsidRDefault="009F39CB" w:rsidP="009577CA">
            <w:pPr>
              <w:snapToGrid w:val="0"/>
              <w:ind w:firstLineChars="0" w:firstLine="0"/>
              <w:jc w:val="left"/>
              <w:rPr>
                <w:rFonts w:eastAsia="Cambria Math"/>
                <w:sz w:val="21"/>
              </w:rPr>
            </w:pPr>
            <w:r w:rsidRPr="009577CA">
              <w:rPr>
                <w:sz w:val="21"/>
              </w:rPr>
              <w:t>LIA</w:t>
            </w:r>
          </w:p>
        </w:tc>
        <w:tc>
          <w:tcPr>
            <w:tcW w:w="1160" w:type="dxa"/>
            <w:vAlign w:val="center"/>
          </w:tcPr>
          <w:p w14:paraId="6FC2A546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1</w:t>
            </w:r>
          </w:p>
        </w:tc>
        <w:tc>
          <w:tcPr>
            <w:tcW w:w="1160" w:type="dxa"/>
            <w:vAlign w:val="center"/>
          </w:tcPr>
          <w:p w14:paraId="194B5130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0</w:t>
            </w:r>
          </w:p>
        </w:tc>
        <w:tc>
          <w:tcPr>
            <w:tcW w:w="1160" w:type="dxa"/>
            <w:vAlign w:val="center"/>
          </w:tcPr>
          <w:p w14:paraId="7976617F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1</w:t>
            </w:r>
          </w:p>
        </w:tc>
      </w:tr>
      <w:tr w:rsidR="009F39CB" w:rsidRPr="009577CA" w14:paraId="3F9EF6F6" w14:textId="77777777" w:rsidTr="009577CA">
        <w:trPr>
          <w:trHeight w:val="283"/>
          <w:jc w:val="center"/>
        </w:trPr>
        <w:tc>
          <w:tcPr>
            <w:tcW w:w="2838" w:type="dxa"/>
            <w:vAlign w:val="center"/>
          </w:tcPr>
          <w:p w14:paraId="5700A902" w14:textId="217FD68B" w:rsidR="009F39CB" w:rsidRPr="009577CA" w:rsidRDefault="009577CA" w:rsidP="009577CA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>α</w:t>
            </w:r>
            <w:r w:rsidR="009F39CB" w:rsidRPr="009577CA">
              <w:rPr>
                <w:sz w:val="21"/>
              </w:rPr>
              <w:t>GI</w:t>
            </w:r>
            <w:r w:rsidR="00FE5053">
              <w:rPr>
                <w:sz w:val="21"/>
              </w:rPr>
              <w:t xml:space="preserve"> + </w:t>
            </w:r>
            <w:r w:rsidR="009F39CB" w:rsidRPr="009577CA">
              <w:rPr>
                <w:sz w:val="21"/>
              </w:rPr>
              <w:t>LIA</w:t>
            </w:r>
          </w:p>
        </w:tc>
        <w:tc>
          <w:tcPr>
            <w:tcW w:w="1160" w:type="dxa"/>
            <w:vAlign w:val="center"/>
          </w:tcPr>
          <w:p w14:paraId="4F608F16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0</w:t>
            </w:r>
          </w:p>
        </w:tc>
        <w:tc>
          <w:tcPr>
            <w:tcW w:w="1160" w:type="dxa"/>
            <w:vAlign w:val="center"/>
          </w:tcPr>
          <w:p w14:paraId="465E2545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0</w:t>
            </w:r>
          </w:p>
        </w:tc>
        <w:tc>
          <w:tcPr>
            <w:tcW w:w="1160" w:type="dxa"/>
            <w:vAlign w:val="center"/>
          </w:tcPr>
          <w:p w14:paraId="24C89F96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1</w:t>
            </w:r>
          </w:p>
        </w:tc>
      </w:tr>
      <w:tr w:rsidR="009F39CB" w:rsidRPr="009577CA" w14:paraId="5CFC131D" w14:textId="77777777" w:rsidTr="009577CA">
        <w:trPr>
          <w:trHeight w:val="283"/>
          <w:jc w:val="center"/>
        </w:trPr>
        <w:tc>
          <w:tcPr>
            <w:tcW w:w="2838" w:type="dxa"/>
            <w:vAlign w:val="center"/>
          </w:tcPr>
          <w:p w14:paraId="5075216B" w14:textId="4A4581EE" w:rsidR="009F39CB" w:rsidRPr="009577CA" w:rsidRDefault="009F39CB" w:rsidP="009577CA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>DPP4</w:t>
            </w:r>
            <w:r w:rsidR="00FE5053">
              <w:rPr>
                <w:sz w:val="21"/>
              </w:rPr>
              <w:t xml:space="preserve"> + </w:t>
            </w:r>
            <w:r w:rsidRPr="009577CA">
              <w:rPr>
                <w:sz w:val="21"/>
              </w:rPr>
              <w:t>LIA</w:t>
            </w:r>
          </w:p>
        </w:tc>
        <w:tc>
          <w:tcPr>
            <w:tcW w:w="1160" w:type="dxa"/>
            <w:vAlign w:val="center"/>
          </w:tcPr>
          <w:p w14:paraId="388FEED9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4</w:t>
            </w:r>
          </w:p>
        </w:tc>
        <w:tc>
          <w:tcPr>
            <w:tcW w:w="1160" w:type="dxa"/>
            <w:vAlign w:val="center"/>
          </w:tcPr>
          <w:p w14:paraId="04CAC0AB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2</w:t>
            </w:r>
          </w:p>
        </w:tc>
        <w:tc>
          <w:tcPr>
            <w:tcW w:w="1160" w:type="dxa"/>
            <w:vAlign w:val="center"/>
          </w:tcPr>
          <w:p w14:paraId="714E1EAF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1</w:t>
            </w:r>
          </w:p>
        </w:tc>
      </w:tr>
      <w:tr w:rsidR="009F39CB" w:rsidRPr="009577CA" w14:paraId="7C1D07C8" w14:textId="77777777" w:rsidTr="009577CA">
        <w:trPr>
          <w:trHeight w:val="283"/>
          <w:jc w:val="center"/>
        </w:trPr>
        <w:tc>
          <w:tcPr>
            <w:tcW w:w="2838" w:type="dxa"/>
            <w:vAlign w:val="center"/>
          </w:tcPr>
          <w:p w14:paraId="4D761CF8" w14:textId="2DFC5B15" w:rsidR="009F39CB" w:rsidRPr="009577CA" w:rsidRDefault="009F39CB" w:rsidP="009577CA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>DPP4</w:t>
            </w:r>
            <w:r w:rsidR="00FE5053">
              <w:rPr>
                <w:sz w:val="21"/>
              </w:rPr>
              <w:t xml:space="preserve"> + </w:t>
            </w:r>
            <w:r w:rsidR="009577CA" w:rsidRPr="009577CA">
              <w:rPr>
                <w:sz w:val="21"/>
              </w:rPr>
              <w:t>α</w:t>
            </w:r>
            <w:r w:rsidRPr="009577CA">
              <w:rPr>
                <w:sz w:val="21"/>
              </w:rPr>
              <w:t>GI</w:t>
            </w:r>
            <w:r w:rsidR="00FE5053">
              <w:rPr>
                <w:sz w:val="21"/>
              </w:rPr>
              <w:t xml:space="preserve"> + </w:t>
            </w:r>
            <w:r w:rsidRPr="009577CA">
              <w:rPr>
                <w:sz w:val="21"/>
              </w:rPr>
              <w:t>LIA</w:t>
            </w:r>
          </w:p>
        </w:tc>
        <w:tc>
          <w:tcPr>
            <w:tcW w:w="1160" w:type="dxa"/>
            <w:vAlign w:val="center"/>
          </w:tcPr>
          <w:p w14:paraId="47424357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0</w:t>
            </w:r>
          </w:p>
        </w:tc>
        <w:tc>
          <w:tcPr>
            <w:tcW w:w="1160" w:type="dxa"/>
            <w:vAlign w:val="center"/>
          </w:tcPr>
          <w:p w14:paraId="541E3400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1</w:t>
            </w:r>
          </w:p>
        </w:tc>
        <w:tc>
          <w:tcPr>
            <w:tcW w:w="1160" w:type="dxa"/>
            <w:vAlign w:val="center"/>
          </w:tcPr>
          <w:p w14:paraId="25BDC436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1</w:t>
            </w:r>
          </w:p>
        </w:tc>
      </w:tr>
      <w:tr w:rsidR="009F39CB" w:rsidRPr="009577CA" w14:paraId="60835BDC" w14:textId="77777777" w:rsidTr="009577CA">
        <w:trPr>
          <w:trHeight w:val="283"/>
          <w:jc w:val="center"/>
        </w:trPr>
        <w:tc>
          <w:tcPr>
            <w:tcW w:w="2838" w:type="dxa"/>
            <w:vAlign w:val="center"/>
          </w:tcPr>
          <w:p w14:paraId="00C07E65" w14:textId="606E927C" w:rsidR="009F39CB" w:rsidRPr="009577CA" w:rsidRDefault="009F39CB" w:rsidP="009577CA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>DPP4</w:t>
            </w:r>
            <w:r w:rsidR="00FE5053">
              <w:rPr>
                <w:sz w:val="21"/>
              </w:rPr>
              <w:t xml:space="preserve"> + </w:t>
            </w:r>
            <w:r w:rsidRPr="009577CA">
              <w:rPr>
                <w:sz w:val="21"/>
              </w:rPr>
              <w:t>Big</w:t>
            </w:r>
            <w:r w:rsidR="00FE5053">
              <w:rPr>
                <w:sz w:val="21"/>
              </w:rPr>
              <w:t xml:space="preserve"> + </w:t>
            </w:r>
            <w:r w:rsidRPr="009577CA">
              <w:rPr>
                <w:sz w:val="21"/>
              </w:rPr>
              <w:t>LIA</w:t>
            </w:r>
          </w:p>
        </w:tc>
        <w:tc>
          <w:tcPr>
            <w:tcW w:w="1160" w:type="dxa"/>
            <w:vAlign w:val="center"/>
          </w:tcPr>
          <w:p w14:paraId="73BD8A2E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2</w:t>
            </w:r>
          </w:p>
        </w:tc>
        <w:tc>
          <w:tcPr>
            <w:tcW w:w="1160" w:type="dxa"/>
            <w:vAlign w:val="center"/>
          </w:tcPr>
          <w:p w14:paraId="496B0E55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1</w:t>
            </w:r>
          </w:p>
        </w:tc>
        <w:tc>
          <w:tcPr>
            <w:tcW w:w="1160" w:type="dxa"/>
            <w:vAlign w:val="center"/>
          </w:tcPr>
          <w:p w14:paraId="2B11AF6B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0</w:t>
            </w:r>
          </w:p>
        </w:tc>
      </w:tr>
      <w:tr w:rsidR="009F39CB" w:rsidRPr="009577CA" w14:paraId="67684BA5" w14:textId="77777777" w:rsidTr="009577CA">
        <w:trPr>
          <w:trHeight w:val="283"/>
          <w:jc w:val="center"/>
        </w:trPr>
        <w:tc>
          <w:tcPr>
            <w:tcW w:w="2838" w:type="dxa"/>
            <w:vAlign w:val="center"/>
          </w:tcPr>
          <w:p w14:paraId="2A67E568" w14:textId="02FFBAB4" w:rsidR="009F39CB" w:rsidRPr="009577CA" w:rsidRDefault="009F39CB" w:rsidP="009577CA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>DPP4</w:t>
            </w:r>
            <w:r w:rsidR="00FE5053">
              <w:rPr>
                <w:sz w:val="21"/>
              </w:rPr>
              <w:t xml:space="preserve"> + </w:t>
            </w:r>
            <w:r w:rsidR="009577CA" w:rsidRPr="009577CA">
              <w:rPr>
                <w:sz w:val="21"/>
              </w:rPr>
              <w:t>α</w:t>
            </w:r>
            <w:r w:rsidRPr="009577CA">
              <w:rPr>
                <w:sz w:val="21"/>
              </w:rPr>
              <w:t>GI</w:t>
            </w:r>
            <w:r w:rsidR="00FE5053">
              <w:rPr>
                <w:sz w:val="21"/>
              </w:rPr>
              <w:t xml:space="preserve"> + </w:t>
            </w:r>
            <w:r w:rsidRPr="009577CA">
              <w:rPr>
                <w:sz w:val="21"/>
              </w:rPr>
              <w:t>SU</w:t>
            </w:r>
            <w:r w:rsidR="00FE5053">
              <w:rPr>
                <w:sz w:val="21"/>
              </w:rPr>
              <w:t xml:space="preserve"> + </w:t>
            </w:r>
            <w:r w:rsidRPr="009577CA">
              <w:rPr>
                <w:sz w:val="21"/>
              </w:rPr>
              <w:t>LIA</w:t>
            </w:r>
          </w:p>
        </w:tc>
        <w:tc>
          <w:tcPr>
            <w:tcW w:w="1160" w:type="dxa"/>
            <w:vAlign w:val="center"/>
          </w:tcPr>
          <w:p w14:paraId="6ED8A27E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0</w:t>
            </w:r>
          </w:p>
        </w:tc>
        <w:tc>
          <w:tcPr>
            <w:tcW w:w="1160" w:type="dxa"/>
            <w:vAlign w:val="center"/>
          </w:tcPr>
          <w:p w14:paraId="07DEA234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0</w:t>
            </w:r>
          </w:p>
        </w:tc>
        <w:tc>
          <w:tcPr>
            <w:tcW w:w="1160" w:type="dxa"/>
            <w:vAlign w:val="center"/>
          </w:tcPr>
          <w:p w14:paraId="0301640F" w14:textId="77777777" w:rsidR="009F39CB" w:rsidRPr="009577CA" w:rsidRDefault="009F39CB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1</w:t>
            </w:r>
          </w:p>
        </w:tc>
      </w:tr>
    </w:tbl>
    <w:p w14:paraId="32385C12" w14:textId="1888E82B" w:rsidR="009F39CB" w:rsidRPr="009577CA" w:rsidRDefault="009577CA" w:rsidP="009577CA">
      <w:pPr>
        <w:pStyle w:val="af2"/>
      </w:pPr>
      <w:r w:rsidRPr="009577CA">
        <w:t>α</w:t>
      </w:r>
      <w:r w:rsidR="009F39CB" w:rsidRPr="009577CA">
        <w:t>GI, alpha</w:t>
      </w:r>
      <w:r w:rsidR="009F39CB" w:rsidRPr="009577CA">
        <w:rPr>
          <w:shd w:val="clear" w:color="auto" w:fill="FFFFFF"/>
        </w:rPr>
        <w:t>-</w:t>
      </w:r>
      <w:r w:rsidR="009F39CB" w:rsidRPr="009577CA">
        <w:t xml:space="preserve">glucosidase inhibitor; Big, biguanide; N, </w:t>
      </w:r>
      <w:r w:rsidR="00D353F8" w:rsidRPr="009577CA">
        <w:t xml:space="preserve">a </w:t>
      </w:r>
      <w:r w:rsidR="009F39CB" w:rsidRPr="009577CA">
        <w:t>40%-</w:t>
      </w:r>
      <w:r w:rsidR="00912828" w:rsidRPr="009577CA">
        <w:t>carbohydrate</w:t>
      </w:r>
      <w:r w:rsidR="009F39CB" w:rsidRPr="009577CA">
        <w:t xml:space="preserve"> diet </w:t>
      </w:r>
      <w:r w:rsidR="000677BD" w:rsidRPr="009577CA">
        <w:t xml:space="preserve">based on TER </w:t>
      </w:r>
      <w:r w:rsidR="009F39CB" w:rsidRPr="009577CA">
        <w:t xml:space="preserve">with SGLT2i in the novel period; Ts, </w:t>
      </w:r>
      <w:r w:rsidR="00D353F8" w:rsidRPr="009577CA">
        <w:t xml:space="preserve">a </w:t>
      </w:r>
      <w:r w:rsidR="009F39CB" w:rsidRPr="009577CA">
        <w:t>40%-</w:t>
      </w:r>
      <w:r w:rsidR="00912828" w:rsidRPr="009577CA">
        <w:t>carbohydrate</w:t>
      </w:r>
      <w:r w:rsidR="009F39CB" w:rsidRPr="009577CA">
        <w:t xml:space="preserve"> diet </w:t>
      </w:r>
      <w:r w:rsidR="000677BD" w:rsidRPr="009577CA">
        <w:t xml:space="preserve">based on TER </w:t>
      </w:r>
      <w:r w:rsidR="009F39CB" w:rsidRPr="009577CA">
        <w:t xml:space="preserve">in the transition period; Td, </w:t>
      </w:r>
      <w:r w:rsidR="00D353F8" w:rsidRPr="009577CA">
        <w:t xml:space="preserve">a </w:t>
      </w:r>
      <w:r w:rsidR="009F39CB" w:rsidRPr="009577CA">
        <w:t>60%-</w:t>
      </w:r>
      <w:r w:rsidR="00912828" w:rsidRPr="009577CA">
        <w:t>carbohydrate</w:t>
      </w:r>
      <w:r w:rsidR="009F39CB" w:rsidRPr="009577CA">
        <w:t xml:space="preserve"> diet </w:t>
      </w:r>
      <w:r w:rsidR="000677BD" w:rsidRPr="009577CA">
        <w:t xml:space="preserve">based on TER </w:t>
      </w:r>
      <w:r w:rsidR="009F39CB" w:rsidRPr="009577CA">
        <w:t xml:space="preserve">in the traditional period; DPP4, </w:t>
      </w:r>
      <w:r w:rsidR="009F39CB" w:rsidRPr="009577CA">
        <w:rPr>
          <w:rFonts w:eastAsia="Yu Gothic"/>
          <w:shd w:val="clear" w:color="auto" w:fill="FFFFFF"/>
        </w:rPr>
        <w:t xml:space="preserve">dipeptidyl peptidase-4 inhibitors; LIA, long-acting insulin analog; </w:t>
      </w:r>
      <w:r w:rsidR="009F39CB" w:rsidRPr="009577CA">
        <w:t xml:space="preserve">n, number; SGLT2i, </w:t>
      </w:r>
      <w:r w:rsidR="009F39CB" w:rsidRPr="009577CA">
        <w:rPr>
          <w:color w:val="232323"/>
        </w:rPr>
        <w:t xml:space="preserve">sodium-glucose cotransporter 2 </w:t>
      </w:r>
      <w:r w:rsidR="009F39CB" w:rsidRPr="009577CA">
        <w:t>inhibitors; SU, sulfonylurea, TER, total energy restriction</w:t>
      </w:r>
      <w:r w:rsidR="00CB3703" w:rsidRPr="009577CA">
        <w:t>.</w:t>
      </w:r>
    </w:p>
    <w:p w14:paraId="54C04FC5" w14:textId="60F9F9C8" w:rsidR="009F39CB" w:rsidRPr="00FE5053" w:rsidRDefault="009F39CB" w:rsidP="00FE5053">
      <w:pPr>
        <w:ind w:firstLine="420"/>
        <w:rPr>
          <w:rFonts w:eastAsia="等线"/>
        </w:rPr>
      </w:pPr>
    </w:p>
    <w:p w14:paraId="70F04C5D" w14:textId="77777777" w:rsidR="009577CA" w:rsidRPr="00FE5053" w:rsidRDefault="009577CA" w:rsidP="00FE5053">
      <w:pPr>
        <w:ind w:firstLine="420"/>
        <w:rPr>
          <w:rFonts w:eastAsia="等线"/>
          <w:color w:val="000000" w:themeColor="text1"/>
        </w:rPr>
      </w:pPr>
    </w:p>
    <w:p w14:paraId="669B544E" w14:textId="395FD1B3" w:rsidR="009F39CB" w:rsidRPr="009577CA" w:rsidRDefault="00CB3703" w:rsidP="009577CA">
      <w:pPr>
        <w:pStyle w:val="af1"/>
        <w:rPr>
          <w:sz w:val="18"/>
          <w:szCs w:val="18"/>
        </w:rPr>
      </w:pPr>
      <w:r w:rsidRPr="009577CA">
        <w:rPr>
          <w:bCs/>
        </w:rPr>
        <w:t>Supplementary Table 4.</w:t>
      </w:r>
      <w:r w:rsidR="009F39CB" w:rsidRPr="009577CA">
        <w:t xml:space="preserve"> Interperiod comparison of</w:t>
      </w:r>
      <w:r w:rsidR="009F39CB" w:rsidRPr="009577CA">
        <w:rPr>
          <w:bCs/>
        </w:rPr>
        <w:t xml:space="preserve"> </w:t>
      </w:r>
      <w:r w:rsidR="009F39CB" w:rsidRPr="009577CA">
        <w:t xml:space="preserve">SGLT2i, DPP4, SU, Big, and </w:t>
      </w:r>
      <w:r w:rsidR="009577CA" w:rsidRPr="009577CA">
        <w:t>α</w:t>
      </w:r>
      <w:r w:rsidR="009F39CB" w:rsidRPr="009577CA">
        <w:t>GI use during hospitalization</w:t>
      </w:r>
      <w:r w:rsidRPr="009577CA"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64"/>
        <w:gridCol w:w="1549"/>
        <w:gridCol w:w="1276"/>
        <w:gridCol w:w="1276"/>
        <w:gridCol w:w="1276"/>
      </w:tblGrid>
      <w:tr w:rsidR="00B323BF" w:rsidRPr="009577CA" w14:paraId="43FAD391" w14:textId="1F7CC550" w:rsidTr="00DF2353">
        <w:trPr>
          <w:trHeight w:val="283"/>
          <w:jc w:val="center"/>
        </w:trPr>
        <w:tc>
          <w:tcPr>
            <w:tcW w:w="1864" w:type="dxa"/>
            <w:vAlign w:val="center"/>
          </w:tcPr>
          <w:p w14:paraId="6FFE1F7B" w14:textId="77777777" w:rsidR="00B323BF" w:rsidRPr="009577CA" w:rsidRDefault="00B323BF" w:rsidP="00B323BF">
            <w:pPr>
              <w:snapToGrid w:val="0"/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4101" w:type="dxa"/>
            <w:gridSpan w:val="3"/>
            <w:vAlign w:val="center"/>
          </w:tcPr>
          <w:p w14:paraId="462CE931" w14:textId="68D7ED59" w:rsidR="00B323BF" w:rsidRPr="009577CA" w:rsidRDefault="00B323BF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Periods</w:t>
            </w:r>
          </w:p>
        </w:tc>
        <w:tc>
          <w:tcPr>
            <w:tcW w:w="1276" w:type="dxa"/>
            <w:vAlign w:val="center"/>
          </w:tcPr>
          <w:p w14:paraId="10AA5240" w14:textId="77777777" w:rsidR="00B323BF" w:rsidRPr="009577CA" w:rsidRDefault="00B323BF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</w:p>
        </w:tc>
      </w:tr>
      <w:tr w:rsidR="00143F2C" w:rsidRPr="009577CA" w14:paraId="714C63AA" w14:textId="08EC3084" w:rsidTr="009577CA">
        <w:trPr>
          <w:trHeight w:val="283"/>
          <w:jc w:val="center"/>
        </w:trPr>
        <w:tc>
          <w:tcPr>
            <w:tcW w:w="1864" w:type="dxa"/>
            <w:vAlign w:val="center"/>
          </w:tcPr>
          <w:p w14:paraId="0893488E" w14:textId="77777777" w:rsidR="00143F2C" w:rsidRPr="009577CA" w:rsidRDefault="00143F2C" w:rsidP="00B323BF">
            <w:pPr>
              <w:snapToGrid w:val="0"/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1549" w:type="dxa"/>
            <w:vAlign w:val="center"/>
          </w:tcPr>
          <w:p w14:paraId="15533220" w14:textId="77777777" w:rsidR="00143F2C" w:rsidRPr="009577CA" w:rsidRDefault="00143F2C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N</w:t>
            </w:r>
          </w:p>
        </w:tc>
        <w:tc>
          <w:tcPr>
            <w:tcW w:w="1276" w:type="dxa"/>
            <w:vAlign w:val="center"/>
          </w:tcPr>
          <w:p w14:paraId="33B6B47E" w14:textId="77777777" w:rsidR="00143F2C" w:rsidRPr="009577CA" w:rsidRDefault="00143F2C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Ts</w:t>
            </w:r>
          </w:p>
        </w:tc>
        <w:tc>
          <w:tcPr>
            <w:tcW w:w="1276" w:type="dxa"/>
            <w:vAlign w:val="center"/>
          </w:tcPr>
          <w:p w14:paraId="03370877" w14:textId="77777777" w:rsidR="00143F2C" w:rsidRPr="009577CA" w:rsidRDefault="00143F2C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Td</w:t>
            </w:r>
          </w:p>
        </w:tc>
        <w:tc>
          <w:tcPr>
            <w:tcW w:w="1276" w:type="dxa"/>
            <w:vAlign w:val="center"/>
          </w:tcPr>
          <w:p w14:paraId="680DF1A5" w14:textId="77777777" w:rsidR="00143F2C" w:rsidRPr="009577CA" w:rsidRDefault="00143F2C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</w:p>
        </w:tc>
      </w:tr>
      <w:tr w:rsidR="00143F2C" w:rsidRPr="009577CA" w14:paraId="363A3D61" w14:textId="03C8C595" w:rsidTr="009577CA">
        <w:trPr>
          <w:trHeight w:val="283"/>
          <w:jc w:val="center"/>
        </w:trPr>
        <w:tc>
          <w:tcPr>
            <w:tcW w:w="1864" w:type="dxa"/>
            <w:vAlign w:val="center"/>
          </w:tcPr>
          <w:p w14:paraId="1A9877EF" w14:textId="77777777" w:rsidR="00143F2C" w:rsidRPr="009577CA" w:rsidRDefault="00143F2C" w:rsidP="00B323BF">
            <w:pPr>
              <w:snapToGrid w:val="0"/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1549" w:type="dxa"/>
            <w:vAlign w:val="center"/>
          </w:tcPr>
          <w:p w14:paraId="663DCA16" w14:textId="6675206E" w:rsidR="00143F2C" w:rsidRPr="009577CA" w:rsidRDefault="00143F2C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n</w:t>
            </w:r>
            <w:r w:rsidR="00B323BF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=</w:t>
            </w:r>
            <w:r w:rsidR="00B323BF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36</w:t>
            </w:r>
          </w:p>
        </w:tc>
        <w:tc>
          <w:tcPr>
            <w:tcW w:w="1276" w:type="dxa"/>
            <w:vAlign w:val="center"/>
          </w:tcPr>
          <w:p w14:paraId="6B7EAC05" w14:textId="1B047FC4" w:rsidR="00143F2C" w:rsidRPr="009577CA" w:rsidRDefault="00143F2C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n</w:t>
            </w:r>
            <w:r w:rsidR="00B323BF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=</w:t>
            </w:r>
            <w:r w:rsidR="00B323BF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22</w:t>
            </w:r>
          </w:p>
        </w:tc>
        <w:tc>
          <w:tcPr>
            <w:tcW w:w="1276" w:type="dxa"/>
            <w:vAlign w:val="center"/>
          </w:tcPr>
          <w:p w14:paraId="759A2995" w14:textId="0479C274" w:rsidR="00143F2C" w:rsidRPr="009577CA" w:rsidRDefault="00143F2C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n</w:t>
            </w:r>
            <w:r w:rsidR="00B323BF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=</w:t>
            </w:r>
            <w:r w:rsidR="00B323BF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26</w:t>
            </w:r>
          </w:p>
        </w:tc>
        <w:tc>
          <w:tcPr>
            <w:tcW w:w="1276" w:type="dxa"/>
            <w:vAlign w:val="center"/>
          </w:tcPr>
          <w:p w14:paraId="48509921" w14:textId="35C76DBF" w:rsidR="00143F2C" w:rsidRPr="009577CA" w:rsidRDefault="00143F2C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B323BF">
              <w:rPr>
                <w:i/>
                <w:iCs/>
                <w:sz w:val="21"/>
              </w:rPr>
              <w:t>p</w:t>
            </w:r>
            <w:r w:rsidRPr="009577CA">
              <w:rPr>
                <w:sz w:val="21"/>
              </w:rPr>
              <w:t>-Value</w:t>
            </w:r>
          </w:p>
        </w:tc>
      </w:tr>
      <w:tr w:rsidR="00B323BF" w:rsidRPr="009577CA" w14:paraId="15191083" w14:textId="55924195" w:rsidTr="009577CA">
        <w:trPr>
          <w:trHeight w:val="283"/>
          <w:jc w:val="center"/>
        </w:trPr>
        <w:tc>
          <w:tcPr>
            <w:tcW w:w="1864" w:type="dxa"/>
            <w:vAlign w:val="center"/>
          </w:tcPr>
          <w:p w14:paraId="0A077CCC" w14:textId="77777777" w:rsidR="00B323BF" w:rsidRPr="009577CA" w:rsidRDefault="00B323BF" w:rsidP="00B323BF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>SGLT2i</w:t>
            </w:r>
          </w:p>
        </w:tc>
        <w:tc>
          <w:tcPr>
            <w:tcW w:w="1549" w:type="dxa"/>
            <w:vAlign w:val="center"/>
          </w:tcPr>
          <w:p w14:paraId="5C4B5661" w14:textId="77777777" w:rsidR="00B323BF" w:rsidRPr="009577CA" w:rsidRDefault="00B323BF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36</w:t>
            </w:r>
          </w:p>
        </w:tc>
        <w:tc>
          <w:tcPr>
            <w:tcW w:w="1276" w:type="dxa"/>
            <w:vAlign w:val="center"/>
          </w:tcPr>
          <w:p w14:paraId="513DB0E3" w14:textId="77777777" w:rsidR="00B323BF" w:rsidRPr="009577CA" w:rsidRDefault="00B323BF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0</w:t>
            </w:r>
          </w:p>
        </w:tc>
        <w:tc>
          <w:tcPr>
            <w:tcW w:w="1276" w:type="dxa"/>
            <w:vAlign w:val="center"/>
          </w:tcPr>
          <w:p w14:paraId="46B7D2A6" w14:textId="77777777" w:rsidR="00B323BF" w:rsidRPr="009577CA" w:rsidRDefault="00B323BF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14:paraId="66EACE7D" w14:textId="6848A41B" w:rsidR="00B323BF" w:rsidRPr="009577CA" w:rsidRDefault="00B323BF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&lt;0.0001</w:t>
            </w:r>
          </w:p>
        </w:tc>
      </w:tr>
      <w:tr w:rsidR="00B323BF" w:rsidRPr="009577CA" w14:paraId="012BEA9B" w14:textId="4CBFABF9" w:rsidTr="009577CA">
        <w:trPr>
          <w:trHeight w:val="283"/>
          <w:jc w:val="center"/>
        </w:trPr>
        <w:tc>
          <w:tcPr>
            <w:tcW w:w="1864" w:type="dxa"/>
            <w:vAlign w:val="center"/>
          </w:tcPr>
          <w:p w14:paraId="7D9B1BC5" w14:textId="77777777" w:rsidR="00B323BF" w:rsidRPr="009577CA" w:rsidRDefault="00B323BF" w:rsidP="00B323BF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>No SGLT2i</w:t>
            </w:r>
          </w:p>
        </w:tc>
        <w:tc>
          <w:tcPr>
            <w:tcW w:w="1549" w:type="dxa"/>
            <w:vAlign w:val="center"/>
          </w:tcPr>
          <w:p w14:paraId="42855EE2" w14:textId="77777777" w:rsidR="00B323BF" w:rsidRPr="009577CA" w:rsidRDefault="00B323BF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0</w:t>
            </w:r>
          </w:p>
        </w:tc>
        <w:tc>
          <w:tcPr>
            <w:tcW w:w="1276" w:type="dxa"/>
            <w:vAlign w:val="center"/>
          </w:tcPr>
          <w:p w14:paraId="1195E9EF" w14:textId="77777777" w:rsidR="00B323BF" w:rsidRPr="009577CA" w:rsidRDefault="00B323BF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22</w:t>
            </w:r>
          </w:p>
        </w:tc>
        <w:tc>
          <w:tcPr>
            <w:tcW w:w="1276" w:type="dxa"/>
            <w:vAlign w:val="center"/>
          </w:tcPr>
          <w:p w14:paraId="3F3C2388" w14:textId="77777777" w:rsidR="00B323BF" w:rsidRPr="009577CA" w:rsidRDefault="00B323BF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26</w:t>
            </w:r>
          </w:p>
        </w:tc>
        <w:tc>
          <w:tcPr>
            <w:tcW w:w="1276" w:type="dxa"/>
            <w:vMerge/>
            <w:vAlign w:val="center"/>
          </w:tcPr>
          <w:p w14:paraId="70355582" w14:textId="77777777" w:rsidR="00B323BF" w:rsidRPr="009577CA" w:rsidRDefault="00B323BF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</w:p>
        </w:tc>
      </w:tr>
      <w:tr w:rsidR="00B323BF" w:rsidRPr="009577CA" w14:paraId="598AA409" w14:textId="2511986B" w:rsidTr="009577CA">
        <w:trPr>
          <w:trHeight w:val="283"/>
          <w:jc w:val="center"/>
        </w:trPr>
        <w:tc>
          <w:tcPr>
            <w:tcW w:w="1864" w:type="dxa"/>
            <w:vAlign w:val="center"/>
          </w:tcPr>
          <w:p w14:paraId="058632E7" w14:textId="77777777" w:rsidR="00B323BF" w:rsidRPr="009577CA" w:rsidRDefault="00B323BF" w:rsidP="00B323BF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>DPP4</w:t>
            </w:r>
          </w:p>
        </w:tc>
        <w:tc>
          <w:tcPr>
            <w:tcW w:w="1549" w:type="dxa"/>
            <w:vAlign w:val="center"/>
          </w:tcPr>
          <w:p w14:paraId="085B7255" w14:textId="77777777" w:rsidR="00B323BF" w:rsidRPr="009577CA" w:rsidRDefault="00B323BF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27</w:t>
            </w:r>
          </w:p>
        </w:tc>
        <w:tc>
          <w:tcPr>
            <w:tcW w:w="1276" w:type="dxa"/>
            <w:vAlign w:val="center"/>
          </w:tcPr>
          <w:p w14:paraId="373DD303" w14:textId="77777777" w:rsidR="00B323BF" w:rsidRPr="009577CA" w:rsidRDefault="00B323BF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19</w:t>
            </w:r>
          </w:p>
        </w:tc>
        <w:tc>
          <w:tcPr>
            <w:tcW w:w="1276" w:type="dxa"/>
            <w:vAlign w:val="center"/>
          </w:tcPr>
          <w:p w14:paraId="59D4F367" w14:textId="77777777" w:rsidR="00B323BF" w:rsidRPr="009577CA" w:rsidRDefault="00B323BF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17</w:t>
            </w:r>
          </w:p>
        </w:tc>
        <w:tc>
          <w:tcPr>
            <w:tcW w:w="1276" w:type="dxa"/>
            <w:vMerge w:val="restart"/>
            <w:vAlign w:val="center"/>
          </w:tcPr>
          <w:p w14:paraId="2F10FDDD" w14:textId="23AE6CE3" w:rsidR="00B323BF" w:rsidRPr="009577CA" w:rsidRDefault="00B323BF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0.2356</w:t>
            </w:r>
          </w:p>
        </w:tc>
      </w:tr>
      <w:tr w:rsidR="00B323BF" w:rsidRPr="009577CA" w14:paraId="7CE4F967" w14:textId="349E5317" w:rsidTr="009577CA">
        <w:trPr>
          <w:trHeight w:val="283"/>
          <w:jc w:val="center"/>
        </w:trPr>
        <w:tc>
          <w:tcPr>
            <w:tcW w:w="1864" w:type="dxa"/>
            <w:vAlign w:val="center"/>
          </w:tcPr>
          <w:p w14:paraId="36C3E382" w14:textId="77777777" w:rsidR="00B323BF" w:rsidRPr="009577CA" w:rsidRDefault="00B323BF" w:rsidP="00B323BF">
            <w:pPr>
              <w:snapToGrid w:val="0"/>
              <w:ind w:firstLineChars="0" w:firstLine="0"/>
              <w:jc w:val="left"/>
              <w:rPr>
                <w:rFonts w:eastAsia="Cambria Math"/>
                <w:sz w:val="21"/>
              </w:rPr>
            </w:pPr>
            <w:r w:rsidRPr="009577CA">
              <w:rPr>
                <w:sz w:val="21"/>
              </w:rPr>
              <w:t>No DPP4</w:t>
            </w:r>
          </w:p>
        </w:tc>
        <w:tc>
          <w:tcPr>
            <w:tcW w:w="1549" w:type="dxa"/>
            <w:vAlign w:val="center"/>
          </w:tcPr>
          <w:p w14:paraId="13FBBDD5" w14:textId="77777777" w:rsidR="00B323BF" w:rsidRPr="009577CA" w:rsidRDefault="00B323BF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9</w:t>
            </w:r>
          </w:p>
        </w:tc>
        <w:tc>
          <w:tcPr>
            <w:tcW w:w="1276" w:type="dxa"/>
            <w:vAlign w:val="center"/>
          </w:tcPr>
          <w:p w14:paraId="3BAE526C" w14:textId="77777777" w:rsidR="00B323BF" w:rsidRPr="009577CA" w:rsidRDefault="00B323BF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3</w:t>
            </w:r>
          </w:p>
        </w:tc>
        <w:tc>
          <w:tcPr>
            <w:tcW w:w="1276" w:type="dxa"/>
            <w:vAlign w:val="center"/>
          </w:tcPr>
          <w:p w14:paraId="299CBBFF" w14:textId="77777777" w:rsidR="00B323BF" w:rsidRPr="009577CA" w:rsidRDefault="00B323BF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9</w:t>
            </w:r>
          </w:p>
        </w:tc>
        <w:tc>
          <w:tcPr>
            <w:tcW w:w="1276" w:type="dxa"/>
            <w:vMerge/>
            <w:vAlign w:val="center"/>
          </w:tcPr>
          <w:p w14:paraId="38E67239" w14:textId="77777777" w:rsidR="00B323BF" w:rsidRPr="009577CA" w:rsidRDefault="00B323BF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</w:p>
        </w:tc>
      </w:tr>
      <w:tr w:rsidR="00B323BF" w:rsidRPr="009577CA" w14:paraId="45F4B4FD" w14:textId="3D66E77D" w:rsidTr="009577CA">
        <w:trPr>
          <w:trHeight w:val="283"/>
          <w:jc w:val="center"/>
        </w:trPr>
        <w:tc>
          <w:tcPr>
            <w:tcW w:w="1864" w:type="dxa"/>
            <w:vAlign w:val="center"/>
          </w:tcPr>
          <w:p w14:paraId="78817638" w14:textId="77777777" w:rsidR="00B323BF" w:rsidRPr="009577CA" w:rsidRDefault="00B323BF" w:rsidP="00B323BF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>SU</w:t>
            </w:r>
          </w:p>
        </w:tc>
        <w:tc>
          <w:tcPr>
            <w:tcW w:w="1549" w:type="dxa"/>
            <w:vAlign w:val="center"/>
          </w:tcPr>
          <w:p w14:paraId="19A12BEC" w14:textId="77777777" w:rsidR="00B323BF" w:rsidRPr="009577CA" w:rsidRDefault="00B323BF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0</w:t>
            </w:r>
          </w:p>
        </w:tc>
        <w:tc>
          <w:tcPr>
            <w:tcW w:w="1276" w:type="dxa"/>
            <w:vAlign w:val="center"/>
          </w:tcPr>
          <w:p w14:paraId="571EADA9" w14:textId="77777777" w:rsidR="00B323BF" w:rsidRPr="009577CA" w:rsidRDefault="00B323BF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2</w:t>
            </w:r>
          </w:p>
        </w:tc>
        <w:tc>
          <w:tcPr>
            <w:tcW w:w="1276" w:type="dxa"/>
            <w:vAlign w:val="center"/>
          </w:tcPr>
          <w:p w14:paraId="4EF91DAF" w14:textId="77777777" w:rsidR="00B323BF" w:rsidRPr="009577CA" w:rsidRDefault="00B323BF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12</w:t>
            </w:r>
          </w:p>
        </w:tc>
        <w:tc>
          <w:tcPr>
            <w:tcW w:w="1276" w:type="dxa"/>
            <w:vMerge w:val="restart"/>
            <w:vAlign w:val="center"/>
          </w:tcPr>
          <w:p w14:paraId="2FCB826C" w14:textId="7BDD5FE0" w:rsidR="00B323BF" w:rsidRPr="009577CA" w:rsidRDefault="00B323BF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&lt;0.0001</w:t>
            </w:r>
          </w:p>
        </w:tc>
      </w:tr>
      <w:tr w:rsidR="00B323BF" w:rsidRPr="009577CA" w14:paraId="40C05486" w14:textId="55BDD2BB" w:rsidTr="009577CA">
        <w:trPr>
          <w:trHeight w:val="283"/>
          <w:jc w:val="center"/>
        </w:trPr>
        <w:tc>
          <w:tcPr>
            <w:tcW w:w="1864" w:type="dxa"/>
            <w:vAlign w:val="center"/>
          </w:tcPr>
          <w:p w14:paraId="57D035C2" w14:textId="77777777" w:rsidR="00B323BF" w:rsidRPr="009577CA" w:rsidRDefault="00B323BF" w:rsidP="00B323BF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>No SU</w:t>
            </w:r>
          </w:p>
        </w:tc>
        <w:tc>
          <w:tcPr>
            <w:tcW w:w="1549" w:type="dxa"/>
            <w:vAlign w:val="center"/>
          </w:tcPr>
          <w:p w14:paraId="69AB4A3C" w14:textId="77777777" w:rsidR="00B323BF" w:rsidRPr="009577CA" w:rsidRDefault="00B323BF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36</w:t>
            </w:r>
          </w:p>
        </w:tc>
        <w:tc>
          <w:tcPr>
            <w:tcW w:w="1276" w:type="dxa"/>
            <w:vAlign w:val="center"/>
          </w:tcPr>
          <w:p w14:paraId="6B4BDC2D" w14:textId="77777777" w:rsidR="00B323BF" w:rsidRPr="009577CA" w:rsidRDefault="00B323BF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20</w:t>
            </w:r>
          </w:p>
        </w:tc>
        <w:tc>
          <w:tcPr>
            <w:tcW w:w="1276" w:type="dxa"/>
            <w:vAlign w:val="center"/>
          </w:tcPr>
          <w:p w14:paraId="584A9844" w14:textId="77777777" w:rsidR="00B323BF" w:rsidRPr="009577CA" w:rsidRDefault="00B323BF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14</w:t>
            </w:r>
          </w:p>
        </w:tc>
        <w:tc>
          <w:tcPr>
            <w:tcW w:w="1276" w:type="dxa"/>
            <w:vMerge/>
            <w:vAlign w:val="center"/>
          </w:tcPr>
          <w:p w14:paraId="6E4A28A5" w14:textId="77777777" w:rsidR="00B323BF" w:rsidRPr="009577CA" w:rsidRDefault="00B323BF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</w:p>
        </w:tc>
      </w:tr>
      <w:tr w:rsidR="00B323BF" w:rsidRPr="009577CA" w14:paraId="0A53F853" w14:textId="32AB3F9A" w:rsidTr="009577CA">
        <w:trPr>
          <w:trHeight w:val="283"/>
          <w:jc w:val="center"/>
        </w:trPr>
        <w:tc>
          <w:tcPr>
            <w:tcW w:w="1864" w:type="dxa"/>
            <w:vAlign w:val="center"/>
          </w:tcPr>
          <w:p w14:paraId="6E559CE3" w14:textId="77777777" w:rsidR="00B323BF" w:rsidRPr="009577CA" w:rsidRDefault="00B323BF" w:rsidP="00B323BF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>Big</w:t>
            </w:r>
          </w:p>
        </w:tc>
        <w:tc>
          <w:tcPr>
            <w:tcW w:w="1549" w:type="dxa"/>
            <w:vAlign w:val="center"/>
          </w:tcPr>
          <w:p w14:paraId="6570A55A" w14:textId="77777777" w:rsidR="00B323BF" w:rsidRPr="009577CA" w:rsidRDefault="00B323BF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11</w:t>
            </w:r>
          </w:p>
        </w:tc>
        <w:tc>
          <w:tcPr>
            <w:tcW w:w="1276" w:type="dxa"/>
            <w:vAlign w:val="center"/>
          </w:tcPr>
          <w:p w14:paraId="2D845553" w14:textId="77777777" w:rsidR="00B323BF" w:rsidRPr="009577CA" w:rsidRDefault="00B323BF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10</w:t>
            </w:r>
          </w:p>
        </w:tc>
        <w:tc>
          <w:tcPr>
            <w:tcW w:w="1276" w:type="dxa"/>
            <w:vAlign w:val="center"/>
          </w:tcPr>
          <w:p w14:paraId="48CA0CA5" w14:textId="77777777" w:rsidR="00B323BF" w:rsidRPr="009577CA" w:rsidRDefault="00B323BF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14:paraId="6EB3B369" w14:textId="49630911" w:rsidR="00B323BF" w:rsidRPr="009577CA" w:rsidRDefault="00B323BF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0.0012</w:t>
            </w:r>
          </w:p>
        </w:tc>
      </w:tr>
      <w:tr w:rsidR="00B323BF" w:rsidRPr="009577CA" w14:paraId="10A19C80" w14:textId="6FA347DB" w:rsidTr="009577CA">
        <w:trPr>
          <w:trHeight w:val="283"/>
          <w:jc w:val="center"/>
        </w:trPr>
        <w:tc>
          <w:tcPr>
            <w:tcW w:w="1864" w:type="dxa"/>
            <w:vAlign w:val="center"/>
          </w:tcPr>
          <w:p w14:paraId="526A4E96" w14:textId="77777777" w:rsidR="00B323BF" w:rsidRPr="009577CA" w:rsidRDefault="00B323BF" w:rsidP="00B323BF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>No Big</w:t>
            </w:r>
          </w:p>
        </w:tc>
        <w:tc>
          <w:tcPr>
            <w:tcW w:w="1549" w:type="dxa"/>
            <w:vAlign w:val="center"/>
          </w:tcPr>
          <w:p w14:paraId="5355A071" w14:textId="77777777" w:rsidR="00B323BF" w:rsidRPr="009577CA" w:rsidRDefault="00B323BF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25</w:t>
            </w:r>
          </w:p>
        </w:tc>
        <w:tc>
          <w:tcPr>
            <w:tcW w:w="1276" w:type="dxa"/>
            <w:vAlign w:val="center"/>
          </w:tcPr>
          <w:p w14:paraId="16F8E1A0" w14:textId="77777777" w:rsidR="00B323BF" w:rsidRPr="009577CA" w:rsidRDefault="00B323BF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12</w:t>
            </w:r>
          </w:p>
        </w:tc>
        <w:tc>
          <w:tcPr>
            <w:tcW w:w="1276" w:type="dxa"/>
            <w:vAlign w:val="center"/>
          </w:tcPr>
          <w:p w14:paraId="64F4710B" w14:textId="77777777" w:rsidR="00B323BF" w:rsidRPr="009577CA" w:rsidRDefault="00B323BF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25</w:t>
            </w:r>
          </w:p>
        </w:tc>
        <w:tc>
          <w:tcPr>
            <w:tcW w:w="1276" w:type="dxa"/>
            <w:vMerge/>
            <w:vAlign w:val="center"/>
          </w:tcPr>
          <w:p w14:paraId="66088CCD" w14:textId="77777777" w:rsidR="00B323BF" w:rsidRPr="009577CA" w:rsidRDefault="00B323BF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</w:p>
        </w:tc>
      </w:tr>
      <w:tr w:rsidR="00B323BF" w:rsidRPr="009577CA" w14:paraId="1CA59B0D" w14:textId="0CE584D5" w:rsidTr="009577CA">
        <w:trPr>
          <w:trHeight w:val="283"/>
          <w:jc w:val="center"/>
        </w:trPr>
        <w:tc>
          <w:tcPr>
            <w:tcW w:w="1864" w:type="dxa"/>
            <w:vAlign w:val="center"/>
          </w:tcPr>
          <w:p w14:paraId="2B6CF351" w14:textId="14B32ACE" w:rsidR="00B323BF" w:rsidRPr="009577CA" w:rsidRDefault="00B323BF" w:rsidP="00B323BF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>αGI</w:t>
            </w:r>
          </w:p>
        </w:tc>
        <w:tc>
          <w:tcPr>
            <w:tcW w:w="1549" w:type="dxa"/>
            <w:vAlign w:val="center"/>
          </w:tcPr>
          <w:p w14:paraId="0DBF4218" w14:textId="77777777" w:rsidR="00B323BF" w:rsidRPr="009577CA" w:rsidRDefault="00B323BF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4</w:t>
            </w:r>
          </w:p>
        </w:tc>
        <w:tc>
          <w:tcPr>
            <w:tcW w:w="1276" w:type="dxa"/>
            <w:vAlign w:val="center"/>
          </w:tcPr>
          <w:p w14:paraId="7D575A1F" w14:textId="77777777" w:rsidR="00B323BF" w:rsidRPr="009577CA" w:rsidRDefault="00B323BF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8</w:t>
            </w:r>
          </w:p>
        </w:tc>
        <w:tc>
          <w:tcPr>
            <w:tcW w:w="1276" w:type="dxa"/>
            <w:vAlign w:val="center"/>
          </w:tcPr>
          <w:p w14:paraId="1B295B70" w14:textId="77777777" w:rsidR="00B323BF" w:rsidRPr="009577CA" w:rsidRDefault="00B323BF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13</w:t>
            </w:r>
          </w:p>
        </w:tc>
        <w:tc>
          <w:tcPr>
            <w:tcW w:w="1276" w:type="dxa"/>
            <w:vMerge w:val="restart"/>
            <w:vAlign w:val="center"/>
          </w:tcPr>
          <w:p w14:paraId="5C258FC8" w14:textId="06DF5B35" w:rsidR="00B323BF" w:rsidRPr="009577CA" w:rsidRDefault="00B323BF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0.0022</w:t>
            </w:r>
          </w:p>
        </w:tc>
      </w:tr>
      <w:tr w:rsidR="00B323BF" w:rsidRPr="009577CA" w14:paraId="2A0C0B0E" w14:textId="44EC5990" w:rsidTr="009577CA">
        <w:trPr>
          <w:trHeight w:val="283"/>
          <w:jc w:val="center"/>
        </w:trPr>
        <w:tc>
          <w:tcPr>
            <w:tcW w:w="1864" w:type="dxa"/>
            <w:vAlign w:val="center"/>
          </w:tcPr>
          <w:p w14:paraId="183A0084" w14:textId="517CEDBF" w:rsidR="00B323BF" w:rsidRPr="009577CA" w:rsidRDefault="00B323BF" w:rsidP="00B323BF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>No αGI</w:t>
            </w:r>
          </w:p>
        </w:tc>
        <w:tc>
          <w:tcPr>
            <w:tcW w:w="1549" w:type="dxa"/>
            <w:vAlign w:val="center"/>
          </w:tcPr>
          <w:p w14:paraId="043283AD" w14:textId="77777777" w:rsidR="00B323BF" w:rsidRPr="009577CA" w:rsidRDefault="00B323BF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32</w:t>
            </w:r>
          </w:p>
        </w:tc>
        <w:tc>
          <w:tcPr>
            <w:tcW w:w="1276" w:type="dxa"/>
            <w:vAlign w:val="center"/>
          </w:tcPr>
          <w:p w14:paraId="20F22E69" w14:textId="77777777" w:rsidR="00B323BF" w:rsidRPr="009577CA" w:rsidRDefault="00B323BF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14</w:t>
            </w:r>
          </w:p>
        </w:tc>
        <w:tc>
          <w:tcPr>
            <w:tcW w:w="1276" w:type="dxa"/>
            <w:vAlign w:val="center"/>
          </w:tcPr>
          <w:p w14:paraId="05EB2C38" w14:textId="77777777" w:rsidR="00B323BF" w:rsidRPr="009577CA" w:rsidRDefault="00B323BF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13</w:t>
            </w:r>
          </w:p>
        </w:tc>
        <w:tc>
          <w:tcPr>
            <w:tcW w:w="1276" w:type="dxa"/>
            <w:vMerge/>
            <w:vAlign w:val="center"/>
          </w:tcPr>
          <w:p w14:paraId="3A34D25D" w14:textId="77777777" w:rsidR="00B323BF" w:rsidRPr="009577CA" w:rsidRDefault="00B323BF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</w:p>
        </w:tc>
      </w:tr>
    </w:tbl>
    <w:p w14:paraId="4171C18D" w14:textId="7DFBB498" w:rsidR="009F39CB" w:rsidRDefault="009577CA" w:rsidP="009577CA">
      <w:pPr>
        <w:pStyle w:val="af2"/>
      </w:pPr>
      <w:r w:rsidRPr="009577CA">
        <w:t>α</w:t>
      </w:r>
      <w:r w:rsidR="009F39CB" w:rsidRPr="009577CA">
        <w:t xml:space="preserve">GI, </w:t>
      </w:r>
      <w:r w:rsidR="009F39CB" w:rsidRPr="009577CA">
        <w:rPr>
          <w:color w:val="202124"/>
        </w:rPr>
        <w:t>alpha</w:t>
      </w:r>
      <w:r w:rsidR="009F39CB" w:rsidRPr="009577CA">
        <w:rPr>
          <w:color w:val="202124"/>
          <w:shd w:val="clear" w:color="auto" w:fill="FFFFFF"/>
        </w:rPr>
        <w:t>-</w:t>
      </w:r>
      <w:r w:rsidR="009F39CB" w:rsidRPr="009577CA">
        <w:rPr>
          <w:color w:val="202124"/>
        </w:rPr>
        <w:t xml:space="preserve">glucosidase inhibitor; </w:t>
      </w:r>
      <w:r w:rsidR="009F39CB" w:rsidRPr="009577CA">
        <w:t xml:space="preserve">Big, biguanide; N, </w:t>
      </w:r>
      <w:r w:rsidR="00D353F8" w:rsidRPr="009577CA">
        <w:t xml:space="preserve">a </w:t>
      </w:r>
      <w:r w:rsidR="009F39CB" w:rsidRPr="009577CA">
        <w:t>40%-</w:t>
      </w:r>
      <w:r w:rsidR="00F07478" w:rsidRPr="009577CA">
        <w:t>carbohydrate</w:t>
      </w:r>
      <w:r w:rsidR="009F39CB" w:rsidRPr="009577CA">
        <w:t xml:space="preserve"> diet </w:t>
      </w:r>
      <w:r w:rsidR="00D83ED0" w:rsidRPr="009577CA">
        <w:t xml:space="preserve">based on TER </w:t>
      </w:r>
      <w:r w:rsidR="009F39CB" w:rsidRPr="009577CA">
        <w:t xml:space="preserve">with SGLT2i in the novel period; Ts, </w:t>
      </w:r>
      <w:r w:rsidR="00D353F8" w:rsidRPr="009577CA">
        <w:t xml:space="preserve">a </w:t>
      </w:r>
      <w:r w:rsidR="009F39CB" w:rsidRPr="009577CA">
        <w:t>40%-</w:t>
      </w:r>
      <w:r w:rsidR="00F07478" w:rsidRPr="009577CA">
        <w:t>carbohydrate</w:t>
      </w:r>
      <w:r w:rsidR="009F39CB" w:rsidRPr="009577CA">
        <w:t xml:space="preserve"> diet </w:t>
      </w:r>
      <w:r w:rsidR="00D83ED0" w:rsidRPr="009577CA">
        <w:t xml:space="preserve">based on TER </w:t>
      </w:r>
      <w:r w:rsidR="009F39CB" w:rsidRPr="009577CA">
        <w:t xml:space="preserve">in the transition period; Td, </w:t>
      </w:r>
      <w:r w:rsidR="00D353F8" w:rsidRPr="009577CA">
        <w:t xml:space="preserve">a </w:t>
      </w:r>
      <w:r w:rsidR="009F39CB" w:rsidRPr="009577CA">
        <w:t>60%-</w:t>
      </w:r>
      <w:r w:rsidR="00F07478" w:rsidRPr="009577CA">
        <w:t>carbohydrate</w:t>
      </w:r>
      <w:r w:rsidR="009F39CB" w:rsidRPr="009577CA">
        <w:t xml:space="preserve"> diet </w:t>
      </w:r>
      <w:r w:rsidR="00D83ED0" w:rsidRPr="009577CA">
        <w:t xml:space="preserve">based on TER </w:t>
      </w:r>
      <w:r w:rsidR="009F39CB" w:rsidRPr="009577CA">
        <w:t xml:space="preserve">in the traditional period; DPP4, </w:t>
      </w:r>
      <w:r w:rsidR="009F39CB" w:rsidRPr="009577CA">
        <w:rPr>
          <w:rFonts w:eastAsia="Yu Gothic"/>
          <w:shd w:val="clear" w:color="auto" w:fill="FFFFFF"/>
        </w:rPr>
        <w:t xml:space="preserve">dipeptidyl peptidase-4 inhibitors; </w:t>
      </w:r>
      <w:r w:rsidR="009F39CB" w:rsidRPr="009577CA">
        <w:t xml:space="preserve">n, number; SGLT2i, </w:t>
      </w:r>
      <w:r w:rsidR="009F39CB" w:rsidRPr="009577CA">
        <w:rPr>
          <w:color w:val="232323"/>
        </w:rPr>
        <w:t xml:space="preserve">sodium-glucose cotransporter 2 </w:t>
      </w:r>
      <w:r w:rsidR="009F39CB" w:rsidRPr="009577CA">
        <w:t>inhibitors; SU, sulfonylurea, TER, total energy restriction</w:t>
      </w:r>
      <w:r w:rsidR="00CB3703" w:rsidRPr="009577CA">
        <w:t>.</w:t>
      </w:r>
    </w:p>
    <w:p w14:paraId="3C4C286D" w14:textId="50B7A527" w:rsidR="00B323BF" w:rsidRDefault="00B323BF" w:rsidP="00B323BF">
      <w:pPr>
        <w:ind w:firstLine="420"/>
        <w:rPr>
          <w:rFonts w:eastAsia="等线"/>
        </w:rPr>
      </w:pPr>
    </w:p>
    <w:p w14:paraId="3047B4EB" w14:textId="77777777" w:rsidR="00B323BF" w:rsidRPr="00B323BF" w:rsidRDefault="00B323BF" w:rsidP="00B323BF">
      <w:pPr>
        <w:ind w:firstLine="420"/>
        <w:rPr>
          <w:rFonts w:eastAsia="等线"/>
        </w:rPr>
      </w:pPr>
    </w:p>
    <w:p w14:paraId="7D62AF1C" w14:textId="1A52BA43" w:rsidR="00867719" w:rsidRPr="009577CA" w:rsidRDefault="005D3ADD" w:rsidP="009577CA">
      <w:pPr>
        <w:pStyle w:val="af1"/>
      </w:pPr>
      <w:r w:rsidRPr="009577CA">
        <w:rPr>
          <w:bCs/>
        </w:rPr>
        <w:t>Supplementary Table</w:t>
      </w:r>
      <w:r w:rsidR="00CB3703" w:rsidRPr="009577CA">
        <w:rPr>
          <w:bCs/>
        </w:rPr>
        <w:t xml:space="preserve"> 5.</w:t>
      </w:r>
      <w:r w:rsidR="00867719" w:rsidRPr="009577CA">
        <w:t xml:space="preserve"> Evaluation of changes in blood glucose levels in each period using the </w:t>
      </w:r>
      <w:r w:rsidR="00867719" w:rsidRPr="009577CA">
        <w:rPr>
          <w:color w:val="000000" w:themeColor="text1"/>
        </w:rPr>
        <w:t>Wilcoxon signed-rank test</w:t>
      </w:r>
      <w:r w:rsidR="00CB3703" w:rsidRPr="009577CA">
        <w:rPr>
          <w:color w:val="000000" w:themeColor="text1"/>
        </w:rPr>
        <w:t>.</w:t>
      </w:r>
    </w:p>
    <w:tbl>
      <w:tblPr>
        <w:tblStyle w:val="a3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913"/>
        <w:gridCol w:w="1772"/>
        <w:gridCol w:w="1509"/>
        <w:gridCol w:w="1003"/>
        <w:gridCol w:w="1501"/>
        <w:gridCol w:w="1530"/>
        <w:gridCol w:w="984"/>
      </w:tblGrid>
      <w:tr w:rsidR="00867719" w:rsidRPr="009577CA" w14:paraId="0EE62DD2" w14:textId="77777777" w:rsidTr="009577CA">
        <w:trPr>
          <w:trHeight w:val="283"/>
          <w:jc w:val="center"/>
        </w:trPr>
        <w:tc>
          <w:tcPr>
            <w:tcW w:w="913" w:type="dxa"/>
            <w:vAlign w:val="center"/>
          </w:tcPr>
          <w:p w14:paraId="4DE4C6F2" w14:textId="77777777" w:rsidR="00867719" w:rsidRPr="009577CA" w:rsidRDefault="00867719" w:rsidP="00B323BF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>Periods</w:t>
            </w:r>
          </w:p>
        </w:tc>
        <w:tc>
          <w:tcPr>
            <w:tcW w:w="1772" w:type="dxa"/>
            <w:vAlign w:val="center"/>
          </w:tcPr>
          <w:p w14:paraId="5CB122D4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At admission mmol/L</w:t>
            </w:r>
          </w:p>
        </w:tc>
        <w:tc>
          <w:tcPr>
            <w:tcW w:w="1509" w:type="dxa"/>
            <w:vAlign w:val="center"/>
          </w:tcPr>
          <w:p w14:paraId="129214F5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Day 3 mmol/L</w:t>
            </w:r>
          </w:p>
        </w:tc>
        <w:tc>
          <w:tcPr>
            <w:tcW w:w="1003" w:type="dxa"/>
            <w:vAlign w:val="center"/>
          </w:tcPr>
          <w:p w14:paraId="093AAABD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i/>
                <w:iCs/>
                <w:sz w:val="21"/>
              </w:rPr>
              <w:t>p</w:t>
            </w:r>
            <w:r w:rsidRPr="009577CA">
              <w:rPr>
                <w:sz w:val="21"/>
              </w:rPr>
              <w:t>-value</w:t>
            </w:r>
          </w:p>
        </w:tc>
        <w:tc>
          <w:tcPr>
            <w:tcW w:w="1501" w:type="dxa"/>
            <w:vAlign w:val="center"/>
          </w:tcPr>
          <w:p w14:paraId="2AB4BCD3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Day 3 mmol/L</w:t>
            </w:r>
          </w:p>
        </w:tc>
        <w:tc>
          <w:tcPr>
            <w:tcW w:w="1530" w:type="dxa"/>
            <w:vAlign w:val="center"/>
          </w:tcPr>
          <w:p w14:paraId="72BCABEA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Day 7 mmol/L</w:t>
            </w:r>
          </w:p>
        </w:tc>
        <w:tc>
          <w:tcPr>
            <w:tcW w:w="984" w:type="dxa"/>
            <w:vAlign w:val="center"/>
          </w:tcPr>
          <w:p w14:paraId="4B1C11DD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i/>
                <w:iCs/>
                <w:sz w:val="21"/>
              </w:rPr>
              <w:t>p</w:t>
            </w:r>
            <w:r w:rsidRPr="009577CA">
              <w:rPr>
                <w:sz w:val="21"/>
              </w:rPr>
              <w:t>-value</w:t>
            </w:r>
          </w:p>
        </w:tc>
      </w:tr>
      <w:tr w:rsidR="00867719" w:rsidRPr="009577CA" w14:paraId="4E533E19" w14:textId="77777777" w:rsidTr="009577CA">
        <w:trPr>
          <w:trHeight w:val="283"/>
          <w:jc w:val="center"/>
        </w:trPr>
        <w:tc>
          <w:tcPr>
            <w:tcW w:w="913" w:type="dxa"/>
            <w:vAlign w:val="center"/>
          </w:tcPr>
          <w:p w14:paraId="2F787F4C" w14:textId="77777777" w:rsidR="00867719" w:rsidRPr="009577CA" w:rsidRDefault="00867719" w:rsidP="00B323BF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>N</w:t>
            </w:r>
          </w:p>
        </w:tc>
        <w:tc>
          <w:tcPr>
            <w:tcW w:w="1772" w:type="dxa"/>
            <w:vAlign w:val="center"/>
          </w:tcPr>
          <w:p w14:paraId="3CB84E51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14.4 (12.2–18.6)</w:t>
            </w:r>
          </w:p>
        </w:tc>
        <w:tc>
          <w:tcPr>
            <w:tcW w:w="1509" w:type="dxa"/>
            <w:vAlign w:val="center"/>
          </w:tcPr>
          <w:p w14:paraId="05A14CC0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9.0 (7.6–10.7)</w:t>
            </w:r>
          </w:p>
        </w:tc>
        <w:tc>
          <w:tcPr>
            <w:tcW w:w="1003" w:type="dxa"/>
            <w:vAlign w:val="center"/>
          </w:tcPr>
          <w:p w14:paraId="180A14A1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&lt;0.0001</w:t>
            </w:r>
          </w:p>
        </w:tc>
        <w:tc>
          <w:tcPr>
            <w:tcW w:w="1501" w:type="dxa"/>
            <w:vAlign w:val="center"/>
          </w:tcPr>
          <w:p w14:paraId="55C624C7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9.0 (7.6–10.7)</w:t>
            </w:r>
          </w:p>
        </w:tc>
        <w:tc>
          <w:tcPr>
            <w:tcW w:w="1530" w:type="dxa"/>
            <w:vAlign w:val="center"/>
          </w:tcPr>
          <w:p w14:paraId="2D7DBA4A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6.4 (5.8–7.0)</w:t>
            </w:r>
          </w:p>
        </w:tc>
        <w:tc>
          <w:tcPr>
            <w:tcW w:w="984" w:type="dxa"/>
            <w:vAlign w:val="center"/>
          </w:tcPr>
          <w:p w14:paraId="4B60741C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&lt;0.0001</w:t>
            </w:r>
          </w:p>
        </w:tc>
      </w:tr>
      <w:tr w:rsidR="00867719" w:rsidRPr="009577CA" w14:paraId="566E9081" w14:textId="77777777" w:rsidTr="009577CA">
        <w:trPr>
          <w:trHeight w:val="283"/>
          <w:jc w:val="center"/>
        </w:trPr>
        <w:tc>
          <w:tcPr>
            <w:tcW w:w="913" w:type="dxa"/>
            <w:vAlign w:val="center"/>
          </w:tcPr>
          <w:p w14:paraId="6A821C72" w14:textId="77777777" w:rsidR="00867719" w:rsidRPr="009577CA" w:rsidRDefault="00867719" w:rsidP="00B323BF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>Ts</w:t>
            </w:r>
          </w:p>
        </w:tc>
        <w:tc>
          <w:tcPr>
            <w:tcW w:w="1772" w:type="dxa"/>
            <w:vAlign w:val="center"/>
          </w:tcPr>
          <w:p w14:paraId="1C8A39AD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14.6 (12.7–16.9)</w:t>
            </w:r>
          </w:p>
        </w:tc>
        <w:tc>
          <w:tcPr>
            <w:tcW w:w="1509" w:type="dxa"/>
            <w:vAlign w:val="center"/>
          </w:tcPr>
          <w:p w14:paraId="7DD369C6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9.7 (8.5–10.9)</w:t>
            </w:r>
          </w:p>
        </w:tc>
        <w:tc>
          <w:tcPr>
            <w:tcW w:w="1003" w:type="dxa"/>
            <w:vAlign w:val="center"/>
          </w:tcPr>
          <w:p w14:paraId="328DDF85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&lt;0.0001</w:t>
            </w:r>
          </w:p>
        </w:tc>
        <w:tc>
          <w:tcPr>
            <w:tcW w:w="1501" w:type="dxa"/>
            <w:vAlign w:val="center"/>
          </w:tcPr>
          <w:p w14:paraId="07C4BE46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9.7 (8.5–10.9)</w:t>
            </w:r>
          </w:p>
        </w:tc>
        <w:tc>
          <w:tcPr>
            <w:tcW w:w="1530" w:type="dxa"/>
            <w:vAlign w:val="center"/>
          </w:tcPr>
          <w:p w14:paraId="21C42573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8.2 (6.8–10.3)</w:t>
            </w:r>
          </w:p>
        </w:tc>
        <w:tc>
          <w:tcPr>
            <w:tcW w:w="984" w:type="dxa"/>
            <w:vAlign w:val="center"/>
          </w:tcPr>
          <w:p w14:paraId="7CDD7215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0.0118</w:t>
            </w:r>
          </w:p>
        </w:tc>
      </w:tr>
      <w:tr w:rsidR="00867719" w:rsidRPr="009577CA" w14:paraId="3A45C54E" w14:textId="77777777" w:rsidTr="009577CA">
        <w:trPr>
          <w:trHeight w:val="283"/>
          <w:jc w:val="center"/>
        </w:trPr>
        <w:tc>
          <w:tcPr>
            <w:tcW w:w="913" w:type="dxa"/>
            <w:vAlign w:val="center"/>
          </w:tcPr>
          <w:p w14:paraId="6AAA8EE2" w14:textId="77777777" w:rsidR="00867719" w:rsidRPr="009577CA" w:rsidRDefault="00867719" w:rsidP="00B323BF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>Td</w:t>
            </w:r>
          </w:p>
        </w:tc>
        <w:tc>
          <w:tcPr>
            <w:tcW w:w="1772" w:type="dxa"/>
            <w:vAlign w:val="center"/>
          </w:tcPr>
          <w:p w14:paraId="2C387521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14.2 (13.1–16.3)</w:t>
            </w:r>
          </w:p>
        </w:tc>
        <w:tc>
          <w:tcPr>
            <w:tcW w:w="1509" w:type="dxa"/>
            <w:vAlign w:val="center"/>
          </w:tcPr>
          <w:p w14:paraId="0CF24497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9.9 (7.5–11.2)</w:t>
            </w:r>
          </w:p>
        </w:tc>
        <w:tc>
          <w:tcPr>
            <w:tcW w:w="1003" w:type="dxa"/>
            <w:vAlign w:val="center"/>
          </w:tcPr>
          <w:p w14:paraId="453E00EA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&lt;0.0001</w:t>
            </w:r>
          </w:p>
        </w:tc>
        <w:tc>
          <w:tcPr>
            <w:tcW w:w="1501" w:type="dxa"/>
            <w:vAlign w:val="center"/>
          </w:tcPr>
          <w:p w14:paraId="76B5E35A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9.9 (7.5–11.2)</w:t>
            </w:r>
          </w:p>
        </w:tc>
        <w:tc>
          <w:tcPr>
            <w:tcW w:w="1530" w:type="dxa"/>
            <w:vAlign w:val="center"/>
          </w:tcPr>
          <w:p w14:paraId="3ADFE570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8.0 (6.4–8.7)</w:t>
            </w:r>
          </w:p>
        </w:tc>
        <w:tc>
          <w:tcPr>
            <w:tcW w:w="984" w:type="dxa"/>
            <w:vAlign w:val="center"/>
          </w:tcPr>
          <w:p w14:paraId="3A71C956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0.0008</w:t>
            </w:r>
          </w:p>
        </w:tc>
      </w:tr>
    </w:tbl>
    <w:p w14:paraId="536239A9" w14:textId="3D72A4A9" w:rsidR="00867719" w:rsidRPr="009577CA" w:rsidRDefault="00867719" w:rsidP="009577CA">
      <w:pPr>
        <w:pStyle w:val="af2"/>
      </w:pPr>
      <w:r w:rsidRPr="009577CA">
        <w:t xml:space="preserve">All values are presented as median (interquartile range). N, </w:t>
      </w:r>
      <w:r w:rsidR="00D353F8" w:rsidRPr="009577CA">
        <w:t xml:space="preserve">a </w:t>
      </w:r>
      <w:r w:rsidRPr="009577CA">
        <w:t>40%-</w:t>
      </w:r>
      <w:r w:rsidR="00DA4AB1" w:rsidRPr="009577CA">
        <w:t>carbohydrate</w:t>
      </w:r>
      <w:r w:rsidRPr="009577CA">
        <w:t xml:space="preserve"> diet </w:t>
      </w:r>
      <w:r w:rsidR="00D83ED0" w:rsidRPr="009577CA">
        <w:t xml:space="preserve">based on TER </w:t>
      </w:r>
      <w:r w:rsidRPr="009577CA">
        <w:t xml:space="preserve">with SGLT2i in the novel period; Ts, </w:t>
      </w:r>
      <w:r w:rsidR="00D353F8" w:rsidRPr="009577CA">
        <w:t xml:space="preserve">a </w:t>
      </w:r>
      <w:r w:rsidRPr="009577CA">
        <w:t>40%-</w:t>
      </w:r>
      <w:r w:rsidR="00DA4AB1" w:rsidRPr="009577CA">
        <w:t>carbohydrate</w:t>
      </w:r>
      <w:r w:rsidRPr="009577CA">
        <w:t xml:space="preserve"> diet </w:t>
      </w:r>
      <w:r w:rsidR="00D83ED0" w:rsidRPr="009577CA">
        <w:t xml:space="preserve">based on TER </w:t>
      </w:r>
      <w:r w:rsidRPr="009577CA">
        <w:t xml:space="preserve">in the transition period; Td, </w:t>
      </w:r>
      <w:r w:rsidR="00D353F8" w:rsidRPr="009577CA">
        <w:t xml:space="preserve">a </w:t>
      </w:r>
      <w:r w:rsidRPr="009577CA">
        <w:t>60%-</w:t>
      </w:r>
      <w:r w:rsidR="00DA4AB1" w:rsidRPr="009577CA">
        <w:t>carbohydrate</w:t>
      </w:r>
      <w:r w:rsidRPr="009577CA">
        <w:t xml:space="preserve"> diet </w:t>
      </w:r>
      <w:r w:rsidR="00EC4E32" w:rsidRPr="009577CA">
        <w:t xml:space="preserve">based on TER </w:t>
      </w:r>
      <w:r w:rsidRPr="009577CA">
        <w:t>in the traditional period; SGLT2i,</w:t>
      </w:r>
      <w:r w:rsidRPr="009577CA">
        <w:rPr>
          <w:color w:val="232323"/>
        </w:rPr>
        <w:t xml:space="preserve"> sodium-glucose cotransporter 2 </w:t>
      </w:r>
      <w:r w:rsidRPr="009577CA">
        <w:t>inhibitors; TER, total energy restriction</w:t>
      </w:r>
      <w:r w:rsidR="00CB3703" w:rsidRPr="009577CA">
        <w:t>.</w:t>
      </w:r>
    </w:p>
    <w:p w14:paraId="77BE36DC" w14:textId="74025CB1" w:rsidR="00BA3F51" w:rsidRPr="009577CA" w:rsidRDefault="00BA3F51" w:rsidP="009577CA">
      <w:pPr>
        <w:ind w:firstLine="420"/>
      </w:pPr>
    </w:p>
    <w:p w14:paraId="12318517" w14:textId="77777777" w:rsidR="00867719" w:rsidRPr="009577CA" w:rsidRDefault="00867719" w:rsidP="009577CA">
      <w:pPr>
        <w:ind w:firstLine="420"/>
      </w:pPr>
    </w:p>
    <w:p w14:paraId="519E4289" w14:textId="4DE96BBB" w:rsidR="00867719" w:rsidRPr="009577CA" w:rsidRDefault="005D3ADD" w:rsidP="009577CA">
      <w:pPr>
        <w:pStyle w:val="af1"/>
        <w:rPr>
          <w:sz w:val="18"/>
          <w:szCs w:val="18"/>
        </w:rPr>
      </w:pPr>
      <w:r w:rsidRPr="009577CA">
        <w:rPr>
          <w:bCs/>
        </w:rPr>
        <w:t>Supplementary Table</w:t>
      </w:r>
      <w:r w:rsidR="00CB3703" w:rsidRPr="009577CA">
        <w:rPr>
          <w:bCs/>
        </w:rPr>
        <w:t xml:space="preserve"> 6.</w:t>
      </w:r>
      <w:r w:rsidR="00867719" w:rsidRPr="009577CA">
        <w:rPr>
          <w:color w:val="000000" w:themeColor="text1"/>
        </w:rPr>
        <w:t xml:space="preserve"> </w:t>
      </w:r>
      <w:r w:rsidR="00867719" w:rsidRPr="009577CA">
        <w:t>Comparison of</w:t>
      </w:r>
      <w:r w:rsidR="00867719" w:rsidRPr="009577CA">
        <w:rPr>
          <w:bCs/>
        </w:rPr>
        <w:t xml:space="preserve"> </w:t>
      </w:r>
      <w:r w:rsidR="00867719" w:rsidRPr="009577CA">
        <w:t>fasting blood glucose levels on day 7. Multiple pairwise comparisons using the Dunn method</w:t>
      </w:r>
      <w:r w:rsidR="00CB3703" w:rsidRPr="009577CA">
        <w:t>.</w:t>
      </w:r>
    </w:p>
    <w:tbl>
      <w:tblPr>
        <w:tblStyle w:val="a3"/>
        <w:tblW w:w="7513" w:type="dxa"/>
        <w:jc w:val="center"/>
        <w:tblLook w:val="04A0" w:firstRow="1" w:lastRow="0" w:firstColumn="1" w:lastColumn="0" w:noHBand="0" w:noVBand="1"/>
      </w:tblPr>
      <w:tblGrid>
        <w:gridCol w:w="2376"/>
        <w:gridCol w:w="4201"/>
        <w:gridCol w:w="936"/>
      </w:tblGrid>
      <w:tr w:rsidR="00867719" w:rsidRPr="009577CA" w14:paraId="0EB0392C" w14:textId="77777777" w:rsidTr="00B323BF">
        <w:trPr>
          <w:trHeight w:val="397"/>
          <w:jc w:val="center"/>
        </w:trPr>
        <w:tc>
          <w:tcPr>
            <w:tcW w:w="2376" w:type="dxa"/>
            <w:vAlign w:val="center"/>
          </w:tcPr>
          <w:p w14:paraId="3F6B748F" w14:textId="77777777" w:rsidR="00867719" w:rsidRPr="009577CA" w:rsidRDefault="00867719" w:rsidP="00B323BF">
            <w:pPr>
              <w:snapToGrid w:val="0"/>
              <w:ind w:firstLineChars="0" w:firstLine="0"/>
              <w:jc w:val="left"/>
              <w:rPr>
                <w:color w:val="000000"/>
                <w:sz w:val="21"/>
                <w:lang w:eastAsia="de-DE" w:bidi="en-US"/>
              </w:rPr>
            </w:pPr>
            <w:r w:rsidRPr="009577CA">
              <w:rPr>
                <w:sz w:val="21"/>
              </w:rPr>
              <w:t>Periods comparison</w:t>
            </w:r>
          </w:p>
        </w:tc>
        <w:tc>
          <w:tcPr>
            <w:tcW w:w="4201" w:type="dxa"/>
            <w:vAlign w:val="center"/>
          </w:tcPr>
          <w:p w14:paraId="18637648" w14:textId="3D71B6CF" w:rsidR="00867719" w:rsidRPr="009577CA" w:rsidRDefault="00461FAB" w:rsidP="009577CA">
            <w:pPr>
              <w:pStyle w:val="a4"/>
              <w:spacing w:before="0" w:beforeAutospacing="0" w:after="0" w:afterAutospacing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glucose level on day 7, mmol/L</w:t>
            </w:r>
          </w:p>
        </w:tc>
        <w:tc>
          <w:tcPr>
            <w:tcW w:w="936" w:type="dxa"/>
            <w:vAlign w:val="center"/>
          </w:tcPr>
          <w:p w14:paraId="3ABD63F3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i/>
                <w:iCs/>
                <w:sz w:val="21"/>
              </w:rPr>
              <w:t>p</w:t>
            </w:r>
            <w:r w:rsidRPr="009577CA">
              <w:rPr>
                <w:sz w:val="21"/>
              </w:rPr>
              <w:t>-value</w:t>
            </w:r>
          </w:p>
        </w:tc>
      </w:tr>
      <w:tr w:rsidR="000A1F7C" w:rsidRPr="009577CA" w14:paraId="1C67C4C0" w14:textId="77777777" w:rsidTr="00B323BF">
        <w:trPr>
          <w:trHeight w:val="397"/>
          <w:jc w:val="center"/>
        </w:trPr>
        <w:tc>
          <w:tcPr>
            <w:tcW w:w="2376" w:type="dxa"/>
            <w:vAlign w:val="center"/>
          </w:tcPr>
          <w:p w14:paraId="198E02EF" w14:textId="009D6A0E" w:rsidR="000A1F7C" w:rsidRPr="009577CA" w:rsidRDefault="000A1F7C" w:rsidP="00B323BF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 xml:space="preserve">N </w:t>
            </w:r>
            <w:r w:rsidRPr="00B323BF">
              <w:rPr>
                <w:i/>
                <w:iCs/>
                <w:sz w:val="21"/>
              </w:rPr>
              <w:t>vs.</w:t>
            </w:r>
            <w:r w:rsidRPr="009577CA">
              <w:rPr>
                <w:sz w:val="21"/>
              </w:rPr>
              <w:t xml:space="preserve"> Ts</w:t>
            </w:r>
          </w:p>
        </w:tc>
        <w:tc>
          <w:tcPr>
            <w:tcW w:w="4201" w:type="dxa"/>
            <w:vAlign w:val="center"/>
          </w:tcPr>
          <w:p w14:paraId="78135C45" w14:textId="77777777" w:rsidR="000A1F7C" w:rsidRPr="009577CA" w:rsidRDefault="000A1F7C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 xml:space="preserve">6.4 (5.8–7.0) </w:t>
            </w:r>
            <w:r w:rsidRPr="00B323BF">
              <w:rPr>
                <w:i/>
                <w:iCs/>
                <w:sz w:val="21"/>
              </w:rPr>
              <w:t>vs.</w:t>
            </w:r>
            <w:r w:rsidRPr="009577CA">
              <w:rPr>
                <w:sz w:val="21"/>
              </w:rPr>
              <w:t xml:space="preserve"> 8.2 (6.8–10.3)</w:t>
            </w:r>
          </w:p>
        </w:tc>
        <w:tc>
          <w:tcPr>
            <w:tcW w:w="936" w:type="dxa"/>
            <w:vAlign w:val="center"/>
          </w:tcPr>
          <w:p w14:paraId="19C7ADEB" w14:textId="77777777" w:rsidR="000A1F7C" w:rsidRPr="009577CA" w:rsidRDefault="000A1F7C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rFonts w:eastAsia="MS Mincho"/>
                <w:sz w:val="21"/>
              </w:rPr>
              <w:t>0.0004</w:t>
            </w:r>
          </w:p>
        </w:tc>
      </w:tr>
      <w:tr w:rsidR="000A1F7C" w:rsidRPr="009577CA" w14:paraId="20019A4A" w14:textId="77777777" w:rsidTr="00B323BF">
        <w:trPr>
          <w:trHeight w:val="397"/>
          <w:jc w:val="center"/>
        </w:trPr>
        <w:tc>
          <w:tcPr>
            <w:tcW w:w="2376" w:type="dxa"/>
            <w:vAlign w:val="center"/>
          </w:tcPr>
          <w:p w14:paraId="53F3ABF3" w14:textId="6CF20179" w:rsidR="000A1F7C" w:rsidRPr="009577CA" w:rsidRDefault="000A1F7C" w:rsidP="00B323BF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 xml:space="preserve">N </w:t>
            </w:r>
            <w:r w:rsidRPr="00B323BF">
              <w:rPr>
                <w:i/>
                <w:iCs/>
                <w:sz w:val="21"/>
              </w:rPr>
              <w:t>vs.</w:t>
            </w:r>
            <w:r w:rsidRPr="009577CA">
              <w:rPr>
                <w:sz w:val="21"/>
              </w:rPr>
              <w:t xml:space="preserve"> Td</w:t>
            </w:r>
          </w:p>
        </w:tc>
        <w:tc>
          <w:tcPr>
            <w:tcW w:w="4201" w:type="dxa"/>
            <w:vAlign w:val="center"/>
          </w:tcPr>
          <w:p w14:paraId="46187DF1" w14:textId="165A7885" w:rsidR="000A1F7C" w:rsidRPr="009577CA" w:rsidRDefault="000A1F7C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 xml:space="preserve">6.4 (5.8–7.0) </w:t>
            </w:r>
            <w:r w:rsidRPr="00B323BF">
              <w:rPr>
                <w:i/>
                <w:iCs/>
                <w:sz w:val="21"/>
              </w:rPr>
              <w:t>vs.</w:t>
            </w:r>
            <w:r w:rsidRPr="009577CA">
              <w:rPr>
                <w:sz w:val="21"/>
              </w:rPr>
              <w:t xml:space="preserve"> 8.0 (6.4–8.7)</w:t>
            </w:r>
          </w:p>
        </w:tc>
        <w:tc>
          <w:tcPr>
            <w:tcW w:w="936" w:type="dxa"/>
            <w:vAlign w:val="center"/>
          </w:tcPr>
          <w:p w14:paraId="34A45946" w14:textId="77777777" w:rsidR="000A1F7C" w:rsidRPr="009577CA" w:rsidRDefault="000A1F7C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0.0182</w:t>
            </w:r>
          </w:p>
        </w:tc>
      </w:tr>
      <w:tr w:rsidR="000A1F7C" w:rsidRPr="009577CA" w14:paraId="5A5AAD57" w14:textId="77777777" w:rsidTr="00B323BF">
        <w:trPr>
          <w:trHeight w:val="397"/>
          <w:jc w:val="center"/>
        </w:trPr>
        <w:tc>
          <w:tcPr>
            <w:tcW w:w="2376" w:type="dxa"/>
            <w:vAlign w:val="center"/>
          </w:tcPr>
          <w:p w14:paraId="7888C3C6" w14:textId="03F6BA2B" w:rsidR="000A1F7C" w:rsidRPr="009577CA" w:rsidRDefault="000A1F7C" w:rsidP="00B323BF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 xml:space="preserve">Ts </w:t>
            </w:r>
            <w:r w:rsidRPr="00B323BF">
              <w:rPr>
                <w:i/>
                <w:iCs/>
                <w:sz w:val="21"/>
              </w:rPr>
              <w:t>vs.</w:t>
            </w:r>
            <w:r w:rsidRPr="009577CA">
              <w:rPr>
                <w:sz w:val="21"/>
              </w:rPr>
              <w:t xml:space="preserve"> Td</w:t>
            </w:r>
          </w:p>
        </w:tc>
        <w:tc>
          <w:tcPr>
            <w:tcW w:w="4201" w:type="dxa"/>
            <w:vAlign w:val="center"/>
          </w:tcPr>
          <w:p w14:paraId="31CB7A4B" w14:textId="77777777" w:rsidR="000A1F7C" w:rsidRPr="009577CA" w:rsidRDefault="000A1F7C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 xml:space="preserve">8.2 (6.8–10.3) </w:t>
            </w:r>
            <w:r w:rsidRPr="00B323BF">
              <w:rPr>
                <w:i/>
                <w:iCs/>
                <w:sz w:val="21"/>
              </w:rPr>
              <w:t>vs.</w:t>
            </w:r>
            <w:r w:rsidRPr="009577CA">
              <w:rPr>
                <w:sz w:val="21"/>
              </w:rPr>
              <w:t xml:space="preserve"> 8.0 (6.4–8.7)</w:t>
            </w:r>
          </w:p>
        </w:tc>
        <w:tc>
          <w:tcPr>
            <w:tcW w:w="936" w:type="dxa"/>
            <w:vAlign w:val="center"/>
          </w:tcPr>
          <w:p w14:paraId="661F505B" w14:textId="77777777" w:rsidR="000A1F7C" w:rsidRPr="009577CA" w:rsidRDefault="000A1F7C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0.8099</w:t>
            </w:r>
          </w:p>
        </w:tc>
      </w:tr>
    </w:tbl>
    <w:p w14:paraId="43A6161E" w14:textId="72ED1457" w:rsidR="00867719" w:rsidRPr="009577CA" w:rsidRDefault="00867719" w:rsidP="009577CA">
      <w:pPr>
        <w:pStyle w:val="af2"/>
      </w:pPr>
      <w:r w:rsidRPr="009577CA">
        <w:t xml:space="preserve">All values are presented as median (interquartile ranges). N, </w:t>
      </w:r>
      <w:r w:rsidR="00D353F8" w:rsidRPr="009577CA">
        <w:t xml:space="preserve">a </w:t>
      </w:r>
      <w:r w:rsidRPr="009577CA">
        <w:t>40%-</w:t>
      </w:r>
      <w:r w:rsidR="00560E1D" w:rsidRPr="009577CA">
        <w:t>carbohydrate</w:t>
      </w:r>
      <w:r w:rsidRPr="009577CA">
        <w:t xml:space="preserve"> diet </w:t>
      </w:r>
      <w:r w:rsidR="00EC4E32" w:rsidRPr="009577CA">
        <w:t xml:space="preserve">based on TER </w:t>
      </w:r>
      <w:r w:rsidRPr="009577CA">
        <w:t xml:space="preserve">with SGLT2i in the novel period; Ts, </w:t>
      </w:r>
      <w:r w:rsidR="00D353F8" w:rsidRPr="009577CA">
        <w:t xml:space="preserve">a </w:t>
      </w:r>
      <w:r w:rsidRPr="009577CA">
        <w:t>40%-</w:t>
      </w:r>
      <w:r w:rsidR="00560E1D" w:rsidRPr="009577CA">
        <w:t>carbohydrate</w:t>
      </w:r>
      <w:r w:rsidR="00EC4E32" w:rsidRPr="009577CA">
        <w:t xml:space="preserve"> </w:t>
      </w:r>
      <w:r w:rsidRPr="009577CA">
        <w:t xml:space="preserve">diet </w:t>
      </w:r>
      <w:r w:rsidR="00EC4E32" w:rsidRPr="009577CA">
        <w:t xml:space="preserve">based on TER </w:t>
      </w:r>
      <w:r w:rsidRPr="009577CA">
        <w:t xml:space="preserve">in the transition period; Td, </w:t>
      </w:r>
      <w:r w:rsidR="00D353F8" w:rsidRPr="009577CA">
        <w:t xml:space="preserve">a </w:t>
      </w:r>
      <w:r w:rsidRPr="009577CA">
        <w:t>60%-</w:t>
      </w:r>
      <w:r w:rsidR="00560E1D" w:rsidRPr="009577CA">
        <w:t>carbohydrate</w:t>
      </w:r>
      <w:r w:rsidRPr="009577CA">
        <w:t xml:space="preserve"> diet </w:t>
      </w:r>
      <w:r w:rsidR="00EC4E32" w:rsidRPr="009577CA">
        <w:t xml:space="preserve">based on TER </w:t>
      </w:r>
      <w:r w:rsidRPr="009577CA">
        <w:t>in the traditional period; carb, carbohydrate; SGLT2i,</w:t>
      </w:r>
      <w:r w:rsidRPr="009577CA">
        <w:rPr>
          <w:color w:val="232323"/>
        </w:rPr>
        <w:t xml:space="preserve"> sodium-glucose cotransporter 2 </w:t>
      </w:r>
      <w:r w:rsidRPr="009577CA">
        <w:t xml:space="preserve">inhibitors; TER, total energy restriction; </w:t>
      </w:r>
      <w:r w:rsidRPr="00885332">
        <w:rPr>
          <w:i/>
          <w:iCs/>
        </w:rPr>
        <w:t>vs</w:t>
      </w:r>
      <w:r w:rsidR="00885332" w:rsidRPr="00885332">
        <w:rPr>
          <w:i/>
          <w:iCs/>
        </w:rPr>
        <w:t>.</w:t>
      </w:r>
      <w:r w:rsidRPr="009577CA">
        <w:t>, versus</w:t>
      </w:r>
      <w:r w:rsidR="00CB3703" w:rsidRPr="009577CA">
        <w:t>.</w:t>
      </w:r>
    </w:p>
    <w:p w14:paraId="55AB53E4" w14:textId="77777777" w:rsidR="00867719" w:rsidRPr="009577CA" w:rsidRDefault="00867719" w:rsidP="009577CA">
      <w:pPr>
        <w:ind w:firstLine="420"/>
      </w:pPr>
    </w:p>
    <w:p w14:paraId="28BE2740" w14:textId="77777777" w:rsidR="00867719" w:rsidRPr="009577CA" w:rsidRDefault="00867719" w:rsidP="009577CA">
      <w:pPr>
        <w:ind w:firstLine="420"/>
        <w:rPr>
          <w:color w:val="000000" w:themeColor="text1"/>
        </w:rPr>
      </w:pPr>
    </w:p>
    <w:p w14:paraId="3ABCAD96" w14:textId="339E8F39" w:rsidR="00867719" w:rsidRPr="009577CA" w:rsidRDefault="00CB3703" w:rsidP="009577CA">
      <w:pPr>
        <w:pStyle w:val="af1"/>
        <w:rPr>
          <w:sz w:val="18"/>
          <w:szCs w:val="18"/>
        </w:rPr>
      </w:pPr>
      <w:r w:rsidRPr="009577CA">
        <w:rPr>
          <w:bCs/>
        </w:rPr>
        <w:t>Supplementary Table 7.</w:t>
      </w:r>
      <w:r w:rsidR="00867719" w:rsidRPr="009577CA">
        <w:t xml:space="preserve"> Comparisons of</w:t>
      </w:r>
      <w:r w:rsidR="00867719" w:rsidRPr="009577CA">
        <w:rPr>
          <w:bCs/>
        </w:rPr>
        <w:t xml:space="preserve"> </w:t>
      </w:r>
      <w:r w:rsidR="00867719" w:rsidRPr="009577CA">
        <w:t>achievement frequency of</w:t>
      </w:r>
      <w:r w:rsidR="00867719" w:rsidRPr="009577CA">
        <w:rPr>
          <w:bCs/>
        </w:rPr>
        <w:t xml:space="preserve"> </w:t>
      </w:r>
      <w:r w:rsidR="00867719" w:rsidRPr="009577CA">
        <w:t>fasting blood</w:t>
      </w:r>
      <w:r w:rsidR="00867719" w:rsidRPr="009577CA">
        <w:rPr>
          <w:bCs/>
        </w:rPr>
        <w:t xml:space="preserve"> </w:t>
      </w:r>
      <w:r w:rsidR="00867719" w:rsidRPr="009577CA">
        <w:t>glucose levels on day 7 of &lt;7.0 mmol/L (126 mg/dL) among all pairs of three periods with Bonferroni correction</w:t>
      </w:r>
      <w:r w:rsidRPr="009577CA">
        <w:t>.</w:t>
      </w: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3119"/>
        <w:gridCol w:w="3544"/>
        <w:gridCol w:w="992"/>
        <w:gridCol w:w="1417"/>
      </w:tblGrid>
      <w:tr w:rsidR="00867719" w:rsidRPr="009577CA" w14:paraId="4CE6ACF8" w14:textId="77777777" w:rsidTr="00B323BF">
        <w:trPr>
          <w:trHeight w:val="397"/>
          <w:jc w:val="center"/>
        </w:trPr>
        <w:tc>
          <w:tcPr>
            <w:tcW w:w="3119" w:type="dxa"/>
            <w:vAlign w:val="center"/>
          </w:tcPr>
          <w:p w14:paraId="735C31F9" w14:textId="77777777" w:rsidR="00867719" w:rsidRPr="009577CA" w:rsidRDefault="00867719" w:rsidP="00B323BF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>Periods comparison</w:t>
            </w:r>
          </w:p>
        </w:tc>
        <w:tc>
          <w:tcPr>
            <w:tcW w:w="3544" w:type="dxa"/>
            <w:vAlign w:val="center"/>
          </w:tcPr>
          <w:p w14:paraId="32F61F89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FBG level &lt;7.0 mmol/L on day 7</w:t>
            </w:r>
          </w:p>
        </w:tc>
        <w:tc>
          <w:tcPr>
            <w:tcW w:w="992" w:type="dxa"/>
            <w:vAlign w:val="center"/>
          </w:tcPr>
          <w:p w14:paraId="27248AD6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B323BF">
              <w:rPr>
                <w:i/>
                <w:iCs/>
                <w:sz w:val="21"/>
              </w:rPr>
              <w:t>p</w:t>
            </w:r>
            <w:r w:rsidRPr="009577CA">
              <w:rPr>
                <w:sz w:val="21"/>
              </w:rPr>
              <w:t>-value</w:t>
            </w:r>
          </w:p>
        </w:tc>
        <w:tc>
          <w:tcPr>
            <w:tcW w:w="1417" w:type="dxa"/>
            <w:vAlign w:val="center"/>
          </w:tcPr>
          <w:p w14:paraId="3FEEF2D5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i/>
                <w:iCs/>
                <w:sz w:val="21"/>
              </w:rPr>
            </w:pPr>
            <w:r w:rsidRPr="009577CA">
              <w:rPr>
                <w:i/>
                <w:iCs/>
                <w:sz w:val="21"/>
              </w:rPr>
              <w:t>B</w:t>
            </w:r>
            <w:r w:rsidRPr="009577CA">
              <w:rPr>
                <w:sz w:val="21"/>
              </w:rPr>
              <w:t>-correction</w:t>
            </w:r>
          </w:p>
        </w:tc>
      </w:tr>
      <w:tr w:rsidR="00867719" w:rsidRPr="009577CA" w14:paraId="4BB33465" w14:textId="77777777" w:rsidTr="00B323BF">
        <w:trPr>
          <w:trHeight w:val="397"/>
          <w:jc w:val="center"/>
        </w:trPr>
        <w:tc>
          <w:tcPr>
            <w:tcW w:w="3119" w:type="dxa"/>
            <w:vAlign w:val="center"/>
          </w:tcPr>
          <w:p w14:paraId="48868CE5" w14:textId="77777777" w:rsidR="00867719" w:rsidRPr="009577CA" w:rsidRDefault="00867719" w:rsidP="00B323BF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 xml:space="preserve">N </w:t>
            </w:r>
            <w:r w:rsidRPr="00B323BF">
              <w:rPr>
                <w:i/>
                <w:iCs/>
                <w:sz w:val="21"/>
              </w:rPr>
              <w:t>vs.</w:t>
            </w:r>
            <w:r w:rsidRPr="009577CA">
              <w:rPr>
                <w:sz w:val="21"/>
              </w:rPr>
              <w:t xml:space="preserve"> Ts</w:t>
            </w:r>
          </w:p>
        </w:tc>
        <w:tc>
          <w:tcPr>
            <w:tcW w:w="3544" w:type="dxa"/>
            <w:vAlign w:val="center"/>
          </w:tcPr>
          <w:p w14:paraId="6CD80F1F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 xml:space="preserve">26 (72.2%) </w:t>
            </w:r>
            <w:r w:rsidRPr="00B323BF">
              <w:rPr>
                <w:i/>
                <w:iCs/>
                <w:sz w:val="21"/>
              </w:rPr>
              <w:t>vs.</w:t>
            </w:r>
            <w:r w:rsidRPr="009577CA">
              <w:rPr>
                <w:sz w:val="21"/>
              </w:rPr>
              <w:t xml:space="preserve"> 7 (31.8%)</w:t>
            </w:r>
          </w:p>
        </w:tc>
        <w:tc>
          <w:tcPr>
            <w:tcW w:w="992" w:type="dxa"/>
            <w:vAlign w:val="center"/>
          </w:tcPr>
          <w:p w14:paraId="37C9019D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rFonts w:eastAsia="MS Mincho"/>
                <w:sz w:val="21"/>
              </w:rPr>
              <w:t>0.0024</w:t>
            </w:r>
          </w:p>
        </w:tc>
        <w:tc>
          <w:tcPr>
            <w:tcW w:w="1417" w:type="dxa"/>
            <w:vAlign w:val="center"/>
          </w:tcPr>
          <w:p w14:paraId="354FA67F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rFonts w:eastAsia="MS Mincho"/>
                <w:b/>
                <w:bCs/>
                <w:sz w:val="21"/>
              </w:rPr>
            </w:pPr>
            <w:r w:rsidRPr="009577CA">
              <w:rPr>
                <w:sz w:val="21"/>
              </w:rPr>
              <w:t>&lt;0.05/3</w:t>
            </w:r>
          </w:p>
        </w:tc>
      </w:tr>
      <w:tr w:rsidR="00867719" w:rsidRPr="009577CA" w14:paraId="4EF862EE" w14:textId="77777777" w:rsidTr="00B323BF">
        <w:trPr>
          <w:trHeight w:val="397"/>
          <w:jc w:val="center"/>
        </w:trPr>
        <w:tc>
          <w:tcPr>
            <w:tcW w:w="3119" w:type="dxa"/>
            <w:vAlign w:val="center"/>
          </w:tcPr>
          <w:p w14:paraId="34EDF3DD" w14:textId="77777777" w:rsidR="00867719" w:rsidRPr="009577CA" w:rsidRDefault="00867719" w:rsidP="00B323BF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 xml:space="preserve">N </w:t>
            </w:r>
            <w:r w:rsidRPr="00B323BF">
              <w:rPr>
                <w:i/>
                <w:iCs/>
                <w:sz w:val="21"/>
              </w:rPr>
              <w:t>vs.</w:t>
            </w:r>
            <w:r w:rsidRPr="009577CA">
              <w:rPr>
                <w:sz w:val="21"/>
              </w:rPr>
              <w:t xml:space="preserve"> Td</w:t>
            </w:r>
          </w:p>
        </w:tc>
        <w:tc>
          <w:tcPr>
            <w:tcW w:w="3544" w:type="dxa"/>
            <w:vAlign w:val="center"/>
          </w:tcPr>
          <w:p w14:paraId="27B131B7" w14:textId="1B38C9E6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 xml:space="preserve">26 (72.2%) </w:t>
            </w:r>
            <w:r w:rsidRPr="00B323BF">
              <w:rPr>
                <w:i/>
                <w:iCs/>
                <w:sz w:val="21"/>
              </w:rPr>
              <w:t>vs.</w:t>
            </w:r>
            <w:r w:rsidRPr="009577CA">
              <w:rPr>
                <w:sz w:val="21"/>
              </w:rPr>
              <w:t xml:space="preserve"> 8 (30.8%)</w:t>
            </w:r>
          </w:p>
        </w:tc>
        <w:tc>
          <w:tcPr>
            <w:tcW w:w="992" w:type="dxa"/>
            <w:vAlign w:val="center"/>
          </w:tcPr>
          <w:p w14:paraId="53CCF772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0.0011</w:t>
            </w:r>
          </w:p>
        </w:tc>
        <w:tc>
          <w:tcPr>
            <w:tcW w:w="1417" w:type="dxa"/>
            <w:vAlign w:val="center"/>
          </w:tcPr>
          <w:p w14:paraId="793DB291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b/>
                <w:bCs/>
                <w:sz w:val="21"/>
              </w:rPr>
            </w:pPr>
            <w:r w:rsidRPr="009577CA">
              <w:rPr>
                <w:sz w:val="21"/>
              </w:rPr>
              <w:t>&lt;0.05/3</w:t>
            </w:r>
          </w:p>
        </w:tc>
      </w:tr>
      <w:tr w:rsidR="00867719" w:rsidRPr="009577CA" w14:paraId="4192A11B" w14:textId="77777777" w:rsidTr="00B323BF">
        <w:trPr>
          <w:trHeight w:val="397"/>
          <w:jc w:val="center"/>
        </w:trPr>
        <w:tc>
          <w:tcPr>
            <w:tcW w:w="3119" w:type="dxa"/>
            <w:vAlign w:val="center"/>
          </w:tcPr>
          <w:p w14:paraId="29F820D9" w14:textId="77777777" w:rsidR="00867719" w:rsidRPr="009577CA" w:rsidRDefault="00867719" w:rsidP="00B323BF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 xml:space="preserve">Ts </w:t>
            </w:r>
            <w:r w:rsidRPr="00B323BF">
              <w:rPr>
                <w:i/>
                <w:iCs/>
                <w:sz w:val="21"/>
              </w:rPr>
              <w:t>vs.</w:t>
            </w:r>
            <w:r w:rsidRPr="009577CA">
              <w:rPr>
                <w:sz w:val="21"/>
              </w:rPr>
              <w:t xml:space="preserve"> Td</w:t>
            </w:r>
          </w:p>
        </w:tc>
        <w:tc>
          <w:tcPr>
            <w:tcW w:w="3544" w:type="dxa"/>
            <w:vAlign w:val="center"/>
          </w:tcPr>
          <w:p w14:paraId="2F10FD40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 xml:space="preserve">7 (31.8%) </w:t>
            </w:r>
            <w:r w:rsidRPr="00B323BF">
              <w:rPr>
                <w:i/>
                <w:iCs/>
                <w:sz w:val="21"/>
              </w:rPr>
              <w:t>vs.</w:t>
            </w:r>
            <w:r w:rsidRPr="009577CA">
              <w:rPr>
                <w:sz w:val="21"/>
              </w:rPr>
              <w:t xml:space="preserve"> 8 (30.8%)</w:t>
            </w:r>
          </w:p>
        </w:tc>
        <w:tc>
          <w:tcPr>
            <w:tcW w:w="992" w:type="dxa"/>
            <w:vAlign w:val="center"/>
          </w:tcPr>
          <w:p w14:paraId="39D0409D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0.9377</w:t>
            </w:r>
          </w:p>
        </w:tc>
        <w:tc>
          <w:tcPr>
            <w:tcW w:w="1417" w:type="dxa"/>
            <w:vAlign w:val="center"/>
          </w:tcPr>
          <w:p w14:paraId="054BA201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&gt;0.05/3</w:t>
            </w:r>
          </w:p>
        </w:tc>
      </w:tr>
    </w:tbl>
    <w:p w14:paraId="506F1304" w14:textId="1037CC80" w:rsidR="00867719" w:rsidRPr="009577CA" w:rsidRDefault="00867719" w:rsidP="009577CA">
      <w:pPr>
        <w:pStyle w:val="af2"/>
      </w:pPr>
      <w:r w:rsidRPr="009577CA">
        <w:rPr>
          <w:i/>
          <w:iCs/>
        </w:rPr>
        <w:t>B</w:t>
      </w:r>
      <w:r w:rsidRPr="009577CA">
        <w:t xml:space="preserve">, Bonferroni; N, </w:t>
      </w:r>
      <w:r w:rsidR="00DB4C34" w:rsidRPr="009577CA">
        <w:t xml:space="preserve">a </w:t>
      </w:r>
      <w:r w:rsidRPr="009577CA">
        <w:t>40%-</w:t>
      </w:r>
      <w:r w:rsidR="00560E1D" w:rsidRPr="009577CA">
        <w:t>carbohydrate</w:t>
      </w:r>
      <w:r w:rsidRPr="009577CA">
        <w:t xml:space="preserve"> diet </w:t>
      </w:r>
      <w:r w:rsidR="007129A3" w:rsidRPr="009577CA">
        <w:t xml:space="preserve">based on TER </w:t>
      </w:r>
      <w:r w:rsidRPr="009577CA">
        <w:t xml:space="preserve">with SGLT2i in the novel period; Ts, </w:t>
      </w:r>
      <w:r w:rsidR="00DB4C34" w:rsidRPr="009577CA">
        <w:t xml:space="preserve">a </w:t>
      </w:r>
      <w:r w:rsidRPr="009577CA">
        <w:t>40%-</w:t>
      </w:r>
      <w:r w:rsidR="00560E1D" w:rsidRPr="009577CA">
        <w:t>carbohydrate</w:t>
      </w:r>
      <w:r w:rsidRPr="009577CA">
        <w:t xml:space="preserve"> diet </w:t>
      </w:r>
      <w:r w:rsidR="007129A3" w:rsidRPr="009577CA">
        <w:t xml:space="preserve">based on TER </w:t>
      </w:r>
      <w:r w:rsidRPr="009577CA">
        <w:t xml:space="preserve">in the transition period; Td, </w:t>
      </w:r>
      <w:r w:rsidR="00DB4C34" w:rsidRPr="009577CA">
        <w:t xml:space="preserve">a </w:t>
      </w:r>
      <w:r w:rsidRPr="009577CA">
        <w:t>60%-</w:t>
      </w:r>
      <w:r w:rsidR="00560E1D" w:rsidRPr="009577CA">
        <w:t>carbohydrate</w:t>
      </w:r>
      <w:r w:rsidRPr="009577CA">
        <w:t xml:space="preserve"> diet </w:t>
      </w:r>
      <w:r w:rsidR="007129A3" w:rsidRPr="009577CA">
        <w:t xml:space="preserve">based on TER </w:t>
      </w:r>
      <w:r w:rsidRPr="009577CA">
        <w:t>in the traditional period; FBG, fasting blood glucose; SGLT2i,</w:t>
      </w:r>
      <w:r w:rsidRPr="009577CA">
        <w:rPr>
          <w:color w:val="232323"/>
        </w:rPr>
        <w:t xml:space="preserve"> sodium-glucose cotransporter 2 </w:t>
      </w:r>
      <w:r w:rsidRPr="009577CA">
        <w:t xml:space="preserve">inhibitors; TER, total energy restriction; </w:t>
      </w:r>
      <w:r w:rsidRPr="00B323BF">
        <w:rPr>
          <w:i/>
          <w:iCs/>
        </w:rPr>
        <w:t>vs</w:t>
      </w:r>
      <w:r w:rsidR="00B323BF" w:rsidRPr="00B323BF">
        <w:rPr>
          <w:i/>
          <w:iCs/>
        </w:rPr>
        <w:t>.</w:t>
      </w:r>
      <w:r w:rsidRPr="009577CA">
        <w:t>, versus</w:t>
      </w:r>
      <w:r w:rsidR="00CB3703" w:rsidRPr="009577CA">
        <w:t>.</w:t>
      </w:r>
    </w:p>
    <w:p w14:paraId="5039641B" w14:textId="7FB6D027" w:rsidR="00867719" w:rsidRPr="009577CA" w:rsidRDefault="00867719" w:rsidP="009577CA">
      <w:pPr>
        <w:ind w:firstLine="420"/>
        <w:rPr>
          <w:rFonts w:eastAsia="等线"/>
        </w:rPr>
      </w:pPr>
    </w:p>
    <w:p w14:paraId="235C76D5" w14:textId="77777777" w:rsidR="009577CA" w:rsidRPr="009577CA" w:rsidRDefault="009577CA" w:rsidP="009577CA">
      <w:pPr>
        <w:ind w:firstLine="420"/>
        <w:rPr>
          <w:rFonts w:eastAsia="等线"/>
        </w:rPr>
      </w:pPr>
    </w:p>
    <w:p w14:paraId="45BE5244" w14:textId="12630250" w:rsidR="00867719" w:rsidRPr="009577CA" w:rsidRDefault="005D3ADD" w:rsidP="009577CA">
      <w:pPr>
        <w:pStyle w:val="af1"/>
      </w:pPr>
      <w:r w:rsidRPr="009577CA">
        <w:rPr>
          <w:bCs/>
        </w:rPr>
        <w:lastRenderedPageBreak/>
        <w:t>Supplementary Table</w:t>
      </w:r>
      <w:r w:rsidR="00CB3703" w:rsidRPr="009577CA">
        <w:rPr>
          <w:bCs/>
        </w:rPr>
        <w:t xml:space="preserve"> 8.</w:t>
      </w:r>
      <w:r w:rsidR="00343694" w:rsidRPr="009577CA">
        <w:t xml:space="preserve"> </w:t>
      </w:r>
      <w:r w:rsidR="0055116F" w:rsidRPr="009577CA">
        <w:t xml:space="preserve">Comparison of SU, Big, and </w:t>
      </w:r>
      <w:r w:rsidR="009577CA" w:rsidRPr="009577CA">
        <w:t>α</w:t>
      </w:r>
      <w:r w:rsidR="0055116F" w:rsidRPr="009577CA">
        <w:t xml:space="preserve">GI use during hospitalization between </w:t>
      </w:r>
      <w:r w:rsidR="00DF5D53" w:rsidRPr="009577CA">
        <w:t>Td and Ts periods</w:t>
      </w:r>
      <w:r w:rsidR="00BD1D92" w:rsidRPr="009577CA">
        <w:t xml:space="preserve"> </w:t>
      </w:r>
      <w:r w:rsidR="00343694" w:rsidRPr="009577CA">
        <w:t>with Bonferroni correction</w:t>
      </w:r>
      <w:r w:rsidR="00CB3703" w:rsidRPr="009577CA">
        <w:t>.</w:t>
      </w: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3119"/>
        <w:gridCol w:w="3544"/>
        <w:gridCol w:w="992"/>
        <w:gridCol w:w="1417"/>
      </w:tblGrid>
      <w:tr w:rsidR="00101471" w:rsidRPr="00B323BF" w14:paraId="46A518C4" w14:textId="77777777" w:rsidTr="00B323BF">
        <w:trPr>
          <w:trHeight w:val="340"/>
          <w:jc w:val="center"/>
        </w:trPr>
        <w:tc>
          <w:tcPr>
            <w:tcW w:w="3119" w:type="dxa"/>
            <w:vAlign w:val="center"/>
          </w:tcPr>
          <w:p w14:paraId="0EA2D2D6" w14:textId="244A77FA" w:rsidR="00101471" w:rsidRPr="00B323BF" w:rsidRDefault="0010020F" w:rsidP="00B323BF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B323BF">
              <w:rPr>
                <w:sz w:val="21"/>
              </w:rPr>
              <w:t xml:space="preserve">SU, Big, or </w:t>
            </w:r>
            <w:r w:rsidR="009577CA" w:rsidRPr="00B323BF">
              <w:rPr>
                <w:sz w:val="21"/>
              </w:rPr>
              <w:t>α</w:t>
            </w:r>
            <w:r w:rsidRPr="00B323BF">
              <w:rPr>
                <w:sz w:val="21"/>
              </w:rPr>
              <w:t>GI use</w:t>
            </w:r>
          </w:p>
        </w:tc>
        <w:tc>
          <w:tcPr>
            <w:tcW w:w="3544" w:type="dxa"/>
            <w:vAlign w:val="center"/>
          </w:tcPr>
          <w:p w14:paraId="177F09AD" w14:textId="5C2F1F1F" w:rsidR="00101471" w:rsidRPr="00B323BF" w:rsidRDefault="00DF5D53" w:rsidP="00B323BF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B323BF">
              <w:rPr>
                <w:sz w:val="21"/>
              </w:rPr>
              <w:t xml:space="preserve">Td </w:t>
            </w:r>
            <w:r w:rsidRPr="00B323BF">
              <w:rPr>
                <w:i/>
                <w:iCs/>
                <w:sz w:val="21"/>
              </w:rPr>
              <w:t>vs.</w:t>
            </w:r>
            <w:r w:rsidRPr="00B323BF">
              <w:rPr>
                <w:sz w:val="21"/>
              </w:rPr>
              <w:t xml:space="preserve"> Ts</w:t>
            </w:r>
          </w:p>
        </w:tc>
        <w:tc>
          <w:tcPr>
            <w:tcW w:w="992" w:type="dxa"/>
            <w:vAlign w:val="center"/>
          </w:tcPr>
          <w:p w14:paraId="7FA2F295" w14:textId="77777777" w:rsidR="00101471" w:rsidRPr="00B323BF" w:rsidRDefault="00101471" w:rsidP="00B323BF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B323BF">
              <w:rPr>
                <w:i/>
                <w:iCs/>
                <w:sz w:val="21"/>
              </w:rPr>
              <w:t>p</w:t>
            </w:r>
            <w:r w:rsidRPr="00B323BF">
              <w:rPr>
                <w:sz w:val="21"/>
              </w:rPr>
              <w:t>-value</w:t>
            </w:r>
          </w:p>
        </w:tc>
        <w:tc>
          <w:tcPr>
            <w:tcW w:w="1417" w:type="dxa"/>
            <w:vAlign w:val="center"/>
          </w:tcPr>
          <w:p w14:paraId="29413BEF" w14:textId="77777777" w:rsidR="00101471" w:rsidRPr="00B323BF" w:rsidRDefault="00101471" w:rsidP="00B323BF">
            <w:pPr>
              <w:snapToGrid w:val="0"/>
              <w:ind w:firstLineChars="0" w:firstLine="0"/>
              <w:jc w:val="center"/>
              <w:rPr>
                <w:i/>
                <w:iCs/>
                <w:sz w:val="21"/>
              </w:rPr>
            </w:pPr>
            <w:r w:rsidRPr="00B323BF">
              <w:rPr>
                <w:i/>
                <w:iCs/>
                <w:sz w:val="21"/>
              </w:rPr>
              <w:t>B</w:t>
            </w:r>
            <w:r w:rsidRPr="00B323BF">
              <w:rPr>
                <w:sz w:val="21"/>
              </w:rPr>
              <w:t>-correction</w:t>
            </w:r>
          </w:p>
        </w:tc>
      </w:tr>
      <w:tr w:rsidR="00101471" w:rsidRPr="00B323BF" w14:paraId="7A3F037C" w14:textId="77777777" w:rsidTr="00B323BF">
        <w:trPr>
          <w:trHeight w:val="340"/>
          <w:jc w:val="center"/>
        </w:trPr>
        <w:tc>
          <w:tcPr>
            <w:tcW w:w="3119" w:type="dxa"/>
            <w:vAlign w:val="center"/>
          </w:tcPr>
          <w:p w14:paraId="3F25A7FE" w14:textId="24D65C22" w:rsidR="00101471" w:rsidRPr="00B323BF" w:rsidRDefault="00BD1D92" w:rsidP="00B323BF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B323BF">
              <w:rPr>
                <w:sz w:val="21"/>
              </w:rPr>
              <w:t>SU</w:t>
            </w:r>
          </w:p>
        </w:tc>
        <w:tc>
          <w:tcPr>
            <w:tcW w:w="3544" w:type="dxa"/>
            <w:vAlign w:val="center"/>
          </w:tcPr>
          <w:p w14:paraId="22AAA347" w14:textId="79E0251F" w:rsidR="00101471" w:rsidRPr="00B323BF" w:rsidRDefault="005B6DE8" w:rsidP="00B323BF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B323BF">
              <w:rPr>
                <w:sz w:val="21"/>
              </w:rPr>
              <w:t>12</w:t>
            </w:r>
            <w:r w:rsidR="00101471" w:rsidRPr="00B323BF">
              <w:rPr>
                <w:sz w:val="21"/>
              </w:rPr>
              <w:t xml:space="preserve"> (</w:t>
            </w:r>
            <w:r w:rsidRPr="00B323BF">
              <w:rPr>
                <w:sz w:val="21"/>
              </w:rPr>
              <w:t>46.2</w:t>
            </w:r>
            <w:r w:rsidR="00101471" w:rsidRPr="00B323BF">
              <w:rPr>
                <w:sz w:val="21"/>
              </w:rPr>
              <w:t xml:space="preserve">%) </w:t>
            </w:r>
            <w:r w:rsidR="00101471" w:rsidRPr="00B323BF">
              <w:rPr>
                <w:i/>
                <w:iCs/>
                <w:sz w:val="21"/>
              </w:rPr>
              <w:t>vs.</w:t>
            </w:r>
            <w:r w:rsidR="00101471" w:rsidRPr="00B323BF">
              <w:rPr>
                <w:sz w:val="21"/>
              </w:rPr>
              <w:t xml:space="preserve"> </w:t>
            </w:r>
            <w:r w:rsidR="00761A59" w:rsidRPr="00B323BF">
              <w:rPr>
                <w:sz w:val="21"/>
              </w:rPr>
              <w:t>2</w:t>
            </w:r>
            <w:r w:rsidR="00101471" w:rsidRPr="00B323BF">
              <w:rPr>
                <w:sz w:val="21"/>
              </w:rPr>
              <w:t xml:space="preserve"> (</w:t>
            </w:r>
            <w:r w:rsidR="00761A59" w:rsidRPr="00B323BF">
              <w:rPr>
                <w:sz w:val="21"/>
              </w:rPr>
              <w:t>9</w:t>
            </w:r>
            <w:r w:rsidR="00101471" w:rsidRPr="00B323BF">
              <w:rPr>
                <w:sz w:val="21"/>
              </w:rPr>
              <w:t>.</w:t>
            </w:r>
            <w:r w:rsidR="00761A59" w:rsidRPr="00B323BF">
              <w:rPr>
                <w:sz w:val="21"/>
              </w:rPr>
              <w:t>1</w:t>
            </w:r>
            <w:r w:rsidR="00101471" w:rsidRPr="00B323BF">
              <w:rPr>
                <w:sz w:val="21"/>
              </w:rPr>
              <w:t>%)</w:t>
            </w:r>
          </w:p>
        </w:tc>
        <w:tc>
          <w:tcPr>
            <w:tcW w:w="992" w:type="dxa"/>
            <w:vAlign w:val="center"/>
          </w:tcPr>
          <w:p w14:paraId="074692C5" w14:textId="4B9C21A0" w:rsidR="00101471" w:rsidRPr="00B323BF" w:rsidRDefault="00101471" w:rsidP="00B323BF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B323BF">
              <w:rPr>
                <w:sz w:val="21"/>
              </w:rPr>
              <w:t>0.00</w:t>
            </w:r>
            <w:r w:rsidR="006C2ED2" w:rsidRPr="00B323BF">
              <w:rPr>
                <w:sz w:val="21"/>
              </w:rPr>
              <w:t>33</w:t>
            </w:r>
          </w:p>
        </w:tc>
        <w:tc>
          <w:tcPr>
            <w:tcW w:w="1417" w:type="dxa"/>
            <w:vAlign w:val="center"/>
          </w:tcPr>
          <w:p w14:paraId="397936FB" w14:textId="77777777" w:rsidR="00101471" w:rsidRPr="00B323BF" w:rsidRDefault="00101471" w:rsidP="00B323BF">
            <w:pPr>
              <w:snapToGrid w:val="0"/>
              <w:ind w:firstLineChars="0" w:firstLine="0"/>
              <w:jc w:val="center"/>
              <w:rPr>
                <w:b/>
                <w:bCs/>
                <w:sz w:val="21"/>
              </w:rPr>
            </w:pPr>
            <w:r w:rsidRPr="00B323BF">
              <w:rPr>
                <w:sz w:val="21"/>
              </w:rPr>
              <w:t>&lt;0.05/3</w:t>
            </w:r>
          </w:p>
        </w:tc>
      </w:tr>
      <w:tr w:rsidR="00BD1D92" w:rsidRPr="00B323BF" w14:paraId="3BEC3521" w14:textId="77777777" w:rsidTr="00B323BF">
        <w:trPr>
          <w:trHeight w:val="340"/>
          <w:jc w:val="center"/>
        </w:trPr>
        <w:tc>
          <w:tcPr>
            <w:tcW w:w="3119" w:type="dxa"/>
            <w:vAlign w:val="center"/>
          </w:tcPr>
          <w:p w14:paraId="4A4C2094" w14:textId="5D443675" w:rsidR="00BD1D92" w:rsidRPr="00B323BF" w:rsidRDefault="00880CC7" w:rsidP="00B323BF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B323BF">
              <w:rPr>
                <w:sz w:val="21"/>
              </w:rPr>
              <w:t>Big</w:t>
            </w:r>
          </w:p>
        </w:tc>
        <w:tc>
          <w:tcPr>
            <w:tcW w:w="3544" w:type="dxa"/>
            <w:vAlign w:val="center"/>
          </w:tcPr>
          <w:p w14:paraId="658A9A1E" w14:textId="1DB2E890" w:rsidR="00BD1D92" w:rsidRPr="00B323BF" w:rsidRDefault="00C77121" w:rsidP="00B323BF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B323BF">
              <w:rPr>
                <w:sz w:val="21"/>
              </w:rPr>
              <w:t>1</w:t>
            </w:r>
            <w:r w:rsidR="00880CC7" w:rsidRPr="00B323BF">
              <w:rPr>
                <w:sz w:val="21"/>
              </w:rPr>
              <w:t xml:space="preserve"> (</w:t>
            </w:r>
            <w:r w:rsidRPr="00B323BF">
              <w:rPr>
                <w:sz w:val="21"/>
              </w:rPr>
              <w:t>3.9</w:t>
            </w:r>
            <w:r w:rsidR="00880CC7" w:rsidRPr="00B323BF">
              <w:rPr>
                <w:sz w:val="21"/>
              </w:rPr>
              <w:t xml:space="preserve">%) </w:t>
            </w:r>
            <w:r w:rsidR="00880CC7" w:rsidRPr="00B323BF">
              <w:rPr>
                <w:i/>
                <w:iCs/>
                <w:sz w:val="21"/>
              </w:rPr>
              <w:t>vs.</w:t>
            </w:r>
            <w:r w:rsidR="00880CC7" w:rsidRPr="00B323BF">
              <w:rPr>
                <w:sz w:val="21"/>
              </w:rPr>
              <w:t xml:space="preserve"> </w:t>
            </w:r>
            <w:r w:rsidRPr="00B323BF">
              <w:rPr>
                <w:sz w:val="21"/>
              </w:rPr>
              <w:t>10</w:t>
            </w:r>
            <w:r w:rsidR="00880CC7" w:rsidRPr="00B323BF">
              <w:rPr>
                <w:sz w:val="21"/>
              </w:rPr>
              <w:t xml:space="preserve"> (</w:t>
            </w:r>
            <w:r w:rsidRPr="00B323BF">
              <w:rPr>
                <w:sz w:val="21"/>
              </w:rPr>
              <w:t>45</w:t>
            </w:r>
            <w:r w:rsidR="00880CC7" w:rsidRPr="00B323BF">
              <w:rPr>
                <w:sz w:val="21"/>
              </w:rPr>
              <w:t>.</w:t>
            </w:r>
            <w:r w:rsidRPr="00B323BF">
              <w:rPr>
                <w:sz w:val="21"/>
              </w:rPr>
              <w:t>5</w:t>
            </w:r>
            <w:r w:rsidR="00880CC7" w:rsidRPr="00B323BF">
              <w:rPr>
                <w:sz w:val="21"/>
              </w:rPr>
              <w:t>%)</w:t>
            </w:r>
          </w:p>
        </w:tc>
        <w:tc>
          <w:tcPr>
            <w:tcW w:w="992" w:type="dxa"/>
            <w:vAlign w:val="center"/>
          </w:tcPr>
          <w:p w14:paraId="11474E43" w14:textId="2B927791" w:rsidR="00BD1D92" w:rsidRPr="00B323BF" w:rsidRDefault="00951F4D" w:rsidP="00B323BF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B323BF">
              <w:rPr>
                <w:sz w:val="21"/>
              </w:rPr>
              <w:t>0.0003</w:t>
            </w:r>
          </w:p>
        </w:tc>
        <w:tc>
          <w:tcPr>
            <w:tcW w:w="1417" w:type="dxa"/>
            <w:vAlign w:val="center"/>
          </w:tcPr>
          <w:p w14:paraId="77922040" w14:textId="0C18C935" w:rsidR="00BD1D92" w:rsidRPr="00B323BF" w:rsidRDefault="00951F4D" w:rsidP="00B323BF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B323BF">
              <w:rPr>
                <w:sz w:val="21"/>
              </w:rPr>
              <w:t>&lt;0.05/3</w:t>
            </w:r>
          </w:p>
        </w:tc>
      </w:tr>
      <w:tr w:rsidR="00101471" w:rsidRPr="00B323BF" w14:paraId="7FCDAB73" w14:textId="77777777" w:rsidTr="00B323BF">
        <w:trPr>
          <w:trHeight w:val="340"/>
          <w:jc w:val="center"/>
        </w:trPr>
        <w:tc>
          <w:tcPr>
            <w:tcW w:w="3119" w:type="dxa"/>
            <w:vAlign w:val="center"/>
          </w:tcPr>
          <w:p w14:paraId="5E75B71D" w14:textId="34A2AF73" w:rsidR="00101471" w:rsidRPr="00B323BF" w:rsidRDefault="009577CA" w:rsidP="00B323BF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B323BF">
              <w:rPr>
                <w:sz w:val="21"/>
              </w:rPr>
              <w:t>α</w:t>
            </w:r>
            <w:r w:rsidR="00880CC7" w:rsidRPr="00B323BF">
              <w:rPr>
                <w:sz w:val="21"/>
              </w:rPr>
              <w:t>GI</w:t>
            </w:r>
          </w:p>
        </w:tc>
        <w:tc>
          <w:tcPr>
            <w:tcW w:w="3544" w:type="dxa"/>
            <w:vAlign w:val="center"/>
          </w:tcPr>
          <w:p w14:paraId="64FEB22B" w14:textId="02A3CBB3" w:rsidR="00101471" w:rsidRPr="00B323BF" w:rsidRDefault="00DC05CA" w:rsidP="00B323BF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B323BF">
              <w:rPr>
                <w:sz w:val="21"/>
              </w:rPr>
              <w:t>13</w:t>
            </w:r>
            <w:r w:rsidR="00101471" w:rsidRPr="00B323BF">
              <w:rPr>
                <w:sz w:val="21"/>
              </w:rPr>
              <w:t xml:space="preserve"> (</w:t>
            </w:r>
            <w:r w:rsidRPr="00B323BF">
              <w:rPr>
                <w:sz w:val="21"/>
              </w:rPr>
              <w:t>50</w:t>
            </w:r>
            <w:r w:rsidR="00101471" w:rsidRPr="00B323BF">
              <w:rPr>
                <w:sz w:val="21"/>
              </w:rPr>
              <w:t>.</w:t>
            </w:r>
            <w:r w:rsidRPr="00B323BF">
              <w:rPr>
                <w:sz w:val="21"/>
              </w:rPr>
              <w:t>0</w:t>
            </w:r>
            <w:r w:rsidR="00101471" w:rsidRPr="00B323BF">
              <w:rPr>
                <w:sz w:val="21"/>
              </w:rPr>
              <w:t xml:space="preserve">%) </w:t>
            </w:r>
            <w:r w:rsidR="00101471" w:rsidRPr="00B323BF">
              <w:rPr>
                <w:i/>
                <w:iCs/>
                <w:sz w:val="21"/>
              </w:rPr>
              <w:t>vs.</w:t>
            </w:r>
            <w:r w:rsidR="00101471" w:rsidRPr="00B323BF">
              <w:rPr>
                <w:sz w:val="21"/>
              </w:rPr>
              <w:t xml:space="preserve"> 8 (3</w:t>
            </w:r>
            <w:r w:rsidR="00964074" w:rsidRPr="00B323BF">
              <w:rPr>
                <w:sz w:val="21"/>
              </w:rPr>
              <w:t>6</w:t>
            </w:r>
            <w:r w:rsidR="00101471" w:rsidRPr="00B323BF">
              <w:rPr>
                <w:sz w:val="21"/>
              </w:rPr>
              <w:t>.</w:t>
            </w:r>
            <w:r w:rsidR="00964074" w:rsidRPr="00B323BF">
              <w:rPr>
                <w:sz w:val="21"/>
              </w:rPr>
              <w:t>4</w:t>
            </w:r>
            <w:r w:rsidR="00101471" w:rsidRPr="00B323BF">
              <w:rPr>
                <w:sz w:val="21"/>
              </w:rPr>
              <w:t>%)</w:t>
            </w:r>
          </w:p>
        </w:tc>
        <w:tc>
          <w:tcPr>
            <w:tcW w:w="992" w:type="dxa"/>
            <w:vAlign w:val="center"/>
          </w:tcPr>
          <w:p w14:paraId="1A060546" w14:textId="7666757E" w:rsidR="00101471" w:rsidRPr="00B323BF" w:rsidRDefault="00101471" w:rsidP="00B323BF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B323BF">
              <w:rPr>
                <w:sz w:val="21"/>
              </w:rPr>
              <w:t>0.</w:t>
            </w:r>
            <w:r w:rsidR="008B396D" w:rsidRPr="00B323BF">
              <w:rPr>
                <w:sz w:val="21"/>
              </w:rPr>
              <w:t>3414</w:t>
            </w:r>
          </w:p>
        </w:tc>
        <w:tc>
          <w:tcPr>
            <w:tcW w:w="1417" w:type="dxa"/>
            <w:vAlign w:val="center"/>
          </w:tcPr>
          <w:p w14:paraId="74050640" w14:textId="2F9C779A" w:rsidR="00101471" w:rsidRPr="00B323BF" w:rsidRDefault="00101471" w:rsidP="00B323BF">
            <w:pPr>
              <w:snapToGrid w:val="0"/>
              <w:ind w:firstLineChars="0" w:firstLine="0"/>
              <w:jc w:val="center"/>
              <w:rPr>
                <w:sz w:val="21"/>
              </w:rPr>
            </w:pPr>
          </w:p>
        </w:tc>
      </w:tr>
    </w:tbl>
    <w:p w14:paraId="721ED22A" w14:textId="0C3232B0" w:rsidR="00472D4C" w:rsidRPr="009577CA" w:rsidRDefault="009577CA" w:rsidP="009577CA">
      <w:pPr>
        <w:pStyle w:val="af2"/>
      </w:pPr>
      <w:r w:rsidRPr="009577CA">
        <w:t>α</w:t>
      </w:r>
      <w:r w:rsidR="00F95DD5" w:rsidRPr="009577CA">
        <w:t xml:space="preserve">GI, </w:t>
      </w:r>
      <w:r w:rsidR="00F95DD5" w:rsidRPr="009577CA">
        <w:rPr>
          <w:color w:val="202124"/>
        </w:rPr>
        <w:t>alpha</w:t>
      </w:r>
      <w:r w:rsidR="00F95DD5" w:rsidRPr="009577CA">
        <w:rPr>
          <w:color w:val="202124"/>
          <w:shd w:val="clear" w:color="auto" w:fill="FFFFFF"/>
        </w:rPr>
        <w:t>-</w:t>
      </w:r>
      <w:r w:rsidR="00F95DD5" w:rsidRPr="009577CA">
        <w:rPr>
          <w:color w:val="202124"/>
        </w:rPr>
        <w:t xml:space="preserve">glucosidase inhibitor; </w:t>
      </w:r>
      <w:r w:rsidR="00472D4C" w:rsidRPr="009577CA">
        <w:rPr>
          <w:i/>
          <w:iCs/>
        </w:rPr>
        <w:t>B</w:t>
      </w:r>
      <w:r w:rsidR="00472D4C" w:rsidRPr="009577CA">
        <w:t xml:space="preserve">, Bonferroni; </w:t>
      </w:r>
      <w:r w:rsidR="00BB6D56" w:rsidRPr="009577CA">
        <w:t xml:space="preserve">Big, biguanide; </w:t>
      </w:r>
      <w:r w:rsidR="00472D4C" w:rsidRPr="009577CA">
        <w:t>Ts, a 40%-carbohydrate diet based on TER in the transition period; Td, a 60%-carbohydrate diet based on TER in the traditional period; SGLT2i,</w:t>
      </w:r>
      <w:r w:rsidR="00472D4C" w:rsidRPr="009577CA">
        <w:rPr>
          <w:color w:val="232323"/>
        </w:rPr>
        <w:t xml:space="preserve"> sodium-glucose cotransporter 2 </w:t>
      </w:r>
      <w:r w:rsidR="00472D4C" w:rsidRPr="009577CA">
        <w:t xml:space="preserve">inhibitors; </w:t>
      </w:r>
      <w:r w:rsidR="00F95DD5" w:rsidRPr="009577CA">
        <w:t xml:space="preserve">SU, sulfonylurea, </w:t>
      </w:r>
      <w:r w:rsidR="00472D4C" w:rsidRPr="009577CA">
        <w:t xml:space="preserve">TER, total energy restriction; </w:t>
      </w:r>
      <w:r w:rsidR="00472D4C" w:rsidRPr="00885332">
        <w:rPr>
          <w:i/>
          <w:iCs/>
        </w:rPr>
        <w:t>vs</w:t>
      </w:r>
      <w:r w:rsidR="00885332" w:rsidRPr="00885332">
        <w:rPr>
          <w:i/>
          <w:iCs/>
        </w:rPr>
        <w:t>.</w:t>
      </w:r>
      <w:r w:rsidR="00472D4C" w:rsidRPr="009577CA">
        <w:t>, versus</w:t>
      </w:r>
      <w:r w:rsidR="00CB3703" w:rsidRPr="009577CA">
        <w:t>.</w:t>
      </w:r>
    </w:p>
    <w:p w14:paraId="6D664C36" w14:textId="77777777" w:rsidR="00E13496" w:rsidRPr="009577CA" w:rsidRDefault="00E13496" w:rsidP="009577CA">
      <w:pPr>
        <w:ind w:firstLine="420"/>
      </w:pPr>
    </w:p>
    <w:p w14:paraId="6D83006F" w14:textId="77777777" w:rsidR="00867719" w:rsidRPr="009577CA" w:rsidRDefault="00867719" w:rsidP="009577CA">
      <w:pPr>
        <w:ind w:firstLine="420"/>
      </w:pPr>
    </w:p>
    <w:p w14:paraId="4CCBF4F3" w14:textId="6588B646" w:rsidR="00867719" w:rsidRPr="009577CA" w:rsidRDefault="005D3ADD" w:rsidP="009577CA">
      <w:pPr>
        <w:pStyle w:val="af1"/>
      </w:pPr>
      <w:r w:rsidRPr="009577CA">
        <w:rPr>
          <w:bCs/>
        </w:rPr>
        <w:t>Supplementary Table</w:t>
      </w:r>
      <w:r w:rsidR="00CB3703" w:rsidRPr="009577CA">
        <w:rPr>
          <w:bCs/>
        </w:rPr>
        <w:t xml:space="preserve"> 9.</w:t>
      </w:r>
      <w:r w:rsidR="00867719" w:rsidRPr="009577CA">
        <w:t xml:space="preserve"> Comparison of long-acting insulin analog therapy at discharge</w:t>
      </w:r>
      <w:r w:rsidR="00CB3703" w:rsidRPr="009577CA"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559"/>
        <w:gridCol w:w="1417"/>
        <w:gridCol w:w="1417"/>
        <w:gridCol w:w="1418"/>
      </w:tblGrid>
      <w:tr w:rsidR="00867719" w:rsidRPr="009577CA" w14:paraId="563EE13E" w14:textId="77777777" w:rsidTr="009577CA">
        <w:trPr>
          <w:jc w:val="center"/>
        </w:trPr>
        <w:tc>
          <w:tcPr>
            <w:tcW w:w="1701" w:type="dxa"/>
            <w:vAlign w:val="center"/>
          </w:tcPr>
          <w:p w14:paraId="4780DAEE" w14:textId="77777777" w:rsidR="00867719" w:rsidRPr="009577CA" w:rsidRDefault="00867719" w:rsidP="009577CA">
            <w:pPr>
              <w:snapToGrid w:val="0"/>
              <w:ind w:firstLineChars="0" w:firstLine="0"/>
              <w:rPr>
                <w:sz w:val="21"/>
              </w:rPr>
            </w:pPr>
          </w:p>
        </w:tc>
        <w:tc>
          <w:tcPr>
            <w:tcW w:w="1559" w:type="dxa"/>
            <w:vAlign w:val="center"/>
          </w:tcPr>
          <w:p w14:paraId="355BAF55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N</w:t>
            </w:r>
          </w:p>
        </w:tc>
        <w:tc>
          <w:tcPr>
            <w:tcW w:w="1417" w:type="dxa"/>
          </w:tcPr>
          <w:p w14:paraId="196225AD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Ts</w:t>
            </w:r>
          </w:p>
        </w:tc>
        <w:tc>
          <w:tcPr>
            <w:tcW w:w="1417" w:type="dxa"/>
          </w:tcPr>
          <w:p w14:paraId="654C107F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Td</w:t>
            </w:r>
          </w:p>
        </w:tc>
        <w:tc>
          <w:tcPr>
            <w:tcW w:w="1418" w:type="dxa"/>
          </w:tcPr>
          <w:p w14:paraId="3221D03F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i/>
                <w:iCs/>
                <w:sz w:val="21"/>
              </w:rPr>
              <w:t>p</w:t>
            </w:r>
            <w:r w:rsidRPr="009577CA">
              <w:rPr>
                <w:sz w:val="21"/>
              </w:rPr>
              <w:t>-value</w:t>
            </w:r>
          </w:p>
        </w:tc>
      </w:tr>
      <w:tr w:rsidR="00867719" w:rsidRPr="009577CA" w14:paraId="585CD1D9" w14:textId="77777777" w:rsidTr="009577CA">
        <w:trPr>
          <w:jc w:val="center"/>
        </w:trPr>
        <w:tc>
          <w:tcPr>
            <w:tcW w:w="1701" w:type="dxa"/>
            <w:vAlign w:val="center"/>
          </w:tcPr>
          <w:p w14:paraId="4553F7FE" w14:textId="77777777" w:rsidR="00867719" w:rsidRPr="009577CA" w:rsidRDefault="00867719" w:rsidP="009577CA">
            <w:pPr>
              <w:snapToGrid w:val="0"/>
              <w:ind w:firstLineChars="0" w:firstLine="0"/>
              <w:rPr>
                <w:sz w:val="21"/>
              </w:rPr>
            </w:pPr>
          </w:p>
        </w:tc>
        <w:tc>
          <w:tcPr>
            <w:tcW w:w="1559" w:type="dxa"/>
            <w:vAlign w:val="center"/>
          </w:tcPr>
          <w:p w14:paraId="415D9767" w14:textId="55E0AA26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n</w:t>
            </w:r>
            <w:r w:rsidR="00B323BF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=</w:t>
            </w:r>
            <w:r w:rsidR="00B323BF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36</w:t>
            </w:r>
          </w:p>
        </w:tc>
        <w:tc>
          <w:tcPr>
            <w:tcW w:w="1417" w:type="dxa"/>
          </w:tcPr>
          <w:p w14:paraId="3E8612E0" w14:textId="551A85B4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n</w:t>
            </w:r>
            <w:r w:rsidR="00B323BF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=</w:t>
            </w:r>
            <w:r w:rsidR="00B323BF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22</w:t>
            </w:r>
          </w:p>
        </w:tc>
        <w:tc>
          <w:tcPr>
            <w:tcW w:w="1417" w:type="dxa"/>
            <w:vAlign w:val="center"/>
          </w:tcPr>
          <w:p w14:paraId="388EE7A7" w14:textId="04B1884A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n</w:t>
            </w:r>
            <w:r w:rsidR="00B323BF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=</w:t>
            </w:r>
            <w:r w:rsidR="00B323BF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26</w:t>
            </w:r>
          </w:p>
        </w:tc>
        <w:tc>
          <w:tcPr>
            <w:tcW w:w="1418" w:type="dxa"/>
          </w:tcPr>
          <w:p w14:paraId="5D59C80F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i/>
                <w:iCs/>
                <w:sz w:val="21"/>
              </w:rPr>
            </w:pPr>
          </w:p>
        </w:tc>
      </w:tr>
      <w:tr w:rsidR="00867719" w:rsidRPr="009577CA" w14:paraId="54E28B03" w14:textId="77777777" w:rsidTr="009577CA">
        <w:trPr>
          <w:jc w:val="center"/>
        </w:trPr>
        <w:tc>
          <w:tcPr>
            <w:tcW w:w="1701" w:type="dxa"/>
            <w:vAlign w:val="center"/>
          </w:tcPr>
          <w:p w14:paraId="7BEB48F8" w14:textId="77777777" w:rsidR="00867719" w:rsidRPr="009577CA" w:rsidRDefault="00867719" w:rsidP="009577CA">
            <w:pPr>
              <w:snapToGrid w:val="0"/>
              <w:ind w:firstLineChars="0" w:firstLine="0"/>
              <w:rPr>
                <w:sz w:val="21"/>
              </w:rPr>
            </w:pPr>
            <w:r w:rsidRPr="009577CA">
              <w:rPr>
                <w:sz w:val="21"/>
              </w:rPr>
              <w:t>LIA</w:t>
            </w:r>
          </w:p>
        </w:tc>
        <w:tc>
          <w:tcPr>
            <w:tcW w:w="1559" w:type="dxa"/>
          </w:tcPr>
          <w:p w14:paraId="0C5B5BD1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7</w:t>
            </w:r>
          </w:p>
        </w:tc>
        <w:tc>
          <w:tcPr>
            <w:tcW w:w="1417" w:type="dxa"/>
          </w:tcPr>
          <w:p w14:paraId="27DE0F02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4</w:t>
            </w:r>
          </w:p>
        </w:tc>
        <w:tc>
          <w:tcPr>
            <w:tcW w:w="1417" w:type="dxa"/>
          </w:tcPr>
          <w:p w14:paraId="0CF28E68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5</w:t>
            </w:r>
          </w:p>
        </w:tc>
        <w:tc>
          <w:tcPr>
            <w:tcW w:w="1418" w:type="dxa"/>
          </w:tcPr>
          <w:p w14:paraId="504DD49E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1.0000</w:t>
            </w:r>
          </w:p>
        </w:tc>
      </w:tr>
      <w:tr w:rsidR="00867719" w:rsidRPr="009577CA" w14:paraId="0886F0BE" w14:textId="77777777" w:rsidTr="009577CA">
        <w:trPr>
          <w:jc w:val="center"/>
        </w:trPr>
        <w:tc>
          <w:tcPr>
            <w:tcW w:w="1701" w:type="dxa"/>
            <w:vAlign w:val="center"/>
          </w:tcPr>
          <w:p w14:paraId="11FBD539" w14:textId="77777777" w:rsidR="00867719" w:rsidRPr="009577CA" w:rsidRDefault="00867719" w:rsidP="009577CA">
            <w:pPr>
              <w:snapToGrid w:val="0"/>
              <w:ind w:firstLineChars="0" w:firstLine="0"/>
              <w:rPr>
                <w:sz w:val="21"/>
              </w:rPr>
            </w:pPr>
            <w:r w:rsidRPr="009577CA">
              <w:rPr>
                <w:sz w:val="21"/>
              </w:rPr>
              <w:t>No LIA</w:t>
            </w:r>
          </w:p>
        </w:tc>
        <w:tc>
          <w:tcPr>
            <w:tcW w:w="1559" w:type="dxa"/>
          </w:tcPr>
          <w:p w14:paraId="052FAB1A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29</w:t>
            </w:r>
          </w:p>
        </w:tc>
        <w:tc>
          <w:tcPr>
            <w:tcW w:w="1417" w:type="dxa"/>
          </w:tcPr>
          <w:p w14:paraId="10C3AB30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18</w:t>
            </w:r>
          </w:p>
        </w:tc>
        <w:tc>
          <w:tcPr>
            <w:tcW w:w="1417" w:type="dxa"/>
          </w:tcPr>
          <w:p w14:paraId="3D8B0064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21</w:t>
            </w:r>
          </w:p>
        </w:tc>
        <w:tc>
          <w:tcPr>
            <w:tcW w:w="1418" w:type="dxa"/>
          </w:tcPr>
          <w:p w14:paraId="189ADFC3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</w:p>
        </w:tc>
      </w:tr>
    </w:tbl>
    <w:p w14:paraId="781E1C64" w14:textId="6FC0705E" w:rsidR="00867719" w:rsidRPr="009577CA" w:rsidRDefault="00867719" w:rsidP="009577CA">
      <w:pPr>
        <w:pStyle w:val="af2"/>
      </w:pPr>
      <w:r w:rsidRPr="009577CA">
        <w:t xml:space="preserve">N, </w:t>
      </w:r>
      <w:r w:rsidR="00CC7651" w:rsidRPr="009577CA">
        <w:t xml:space="preserve">a </w:t>
      </w:r>
      <w:r w:rsidRPr="009577CA">
        <w:t>40%-</w:t>
      </w:r>
      <w:r w:rsidR="00560E1D" w:rsidRPr="009577CA">
        <w:t>carbohydrate</w:t>
      </w:r>
      <w:r w:rsidRPr="009577CA">
        <w:t xml:space="preserve"> diet </w:t>
      </w:r>
      <w:r w:rsidR="007129A3" w:rsidRPr="009577CA">
        <w:t xml:space="preserve">based on TER </w:t>
      </w:r>
      <w:r w:rsidRPr="009577CA">
        <w:t xml:space="preserve">with SGLT2i in the novel period; Ts, </w:t>
      </w:r>
      <w:r w:rsidR="00CC7651" w:rsidRPr="009577CA">
        <w:t xml:space="preserve">a </w:t>
      </w:r>
      <w:r w:rsidRPr="009577CA">
        <w:t>40%-</w:t>
      </w:r>
      <w:r w:rsidR="00560E1D" w:rsidRPr="009577CA">
        <w:t>carbohydrate</w:t>
      </w:r>
      <w:r w:rsidRPr="009577CA">
        <w:t xml:space="preserve"> diet </w:t>
      </w:r>
      <w:r w:rsidR="007129A3" w:rsidRPr="009577CA">
        <w:t xml:space="preserve">based on TER </w:t>
      </w:r>
      <w:r w:rsidRPr="009577CA">
        <w:t xml:space="preserve">in the transition period; Td, </w:t>
      </w:r>
      <w:r w:rsidR="00CC7651" w:rsidRPr="009577CA">
        <w:t xml:space="preserve">a </w:t>
      </w:r>
      <w:r w:rsidRPr="009577CA">
        <w:t>60%-</w:t>
      </w:r>
      <w:r w:rsidR="00560E1D" w:rsidRPr="009577CA">
        <w:t>carbohydrate</w:t>
      </w:r>
      <w:r w:rsidRPr="009577CA">
        <w:t xml:space="preserve"> diet </w:t>
      </w:r>
      <w:r w:rsidR="007129A3" w:rsidRPr="009577CA">
        <w:t xml:space="preserve">based on TER </w:t>
      </w:r>
      <w:r w:rsidRPr="009577CA">
        <w:t>in the traditional period; LIA, long-acting insulin analog; n, number; TER, total energy restriction</w:t>
      </w:r>
      <w:r w:rsidR="00CB3703" w:rsidRPr="009577CA">
        <w:t>.</w:t>
      </w:r>
    </w:p>
    <w:p w14:paraId="671FE82D" w14:textId="4E1AFD8F" w:rsidR="009577CA" w:rsidRPr="009577CA" w:rsidRDefault="009577CA" w:rsidP="009577CA">
      <w:pPr>
        <w:ind w:firstLine="420"/>
        <w:rPr>
          <w:rFonts w:eastAsia="等线"/>
        </w:rPr>
      </w:pPr>
    </w:p>
    <w:p w14:paraId="7C7E3069" w14:textId="77777777" w:rsidR="009577CA" w:rsidRPr="009577CA" w:rsidRDefault="009577CA" w:rsidP="009577CA">
      <w:pPr>
        <w:ind w:firstLine="420"/>
        <w:rPr>
          <w:rFonts w:eastAsia="等线"/>
        </w:rPr>
      </w:pPr>
    </w:p>
    <w:p w14:paraId="358D927E" w14:textId="48EE33EE" w:rsidR="00867719" w:rsidRPr="009577CA" w:rsidRDefault="005D3ADD" w:rsidP="009577CA">
      <w:pPr>
        <w:pStyle w:val="af1"/>
      </w:pPr>
      <w:r w:rsidRPr="009577CA">
        <w:rPr>
          <w:bCs/>
        </w:rPr>
        <w:t>Supplementary Table</w:t>
      </w:r>
      <w:r w:rsidR="00CB3703" w:rsidRPr="009577CA">
        <w:rPr>
          <w:bCs/>
        </w:rPr>
        <w:t xml:space="preserve"> 10.</w:t>
      </w:r>
      <w:r w:rsidR="00867719" w:rsidRPr="009577CA">
        <w:t xml:space="preserve"> Interperiod comparison of</w:t>
      </w:r>
      <w:r w:rsidR="00867719" w:rsidRPr="009577CA">
        <w:rPr>
          <w:bCs/>
        </w:rPr>
        <w:t xml:space="preserve"> </w:t>
      </w:r>
      <w:r w:rsidR="00867719" w:rsidRPr="009577CA">
        <w:t>long-acting insulin-analog doses at discharge</w:t>
      </w:r>
      <w:r w:rsidR="00CB3703" w:rsidRPr="009577CA">
        <w:t>.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66"/>
        <w:gridCol w:w="1151"/>
        <w:gridCol w:w="1243"/>
        <w:gridCol w:w="1243"/>
        <w:gridCol w:w="901"/>
      </w:tblGrid>
      <w:tr w:rsidR="00B323BF" w:rsidRPr="009577CA" w14:paraId="23D00A50" w14:textId="77777777" w:rsidTr="00E30F0B">
        <w:trPr>
          <w:trHeight w:val="283"/>
          <w:jc w:val="center"/>
        </w:trPr>
        <w:tc>
          <w:tcPr>
            <w:tcW w:w="1866" w:type="dxa"/>
            <w:vAlign w:val="center"/>
          </w:tcPr>
          <w:p w14:paraId="1339CE75" w14:textId="77777777" w:rsidR="00B323BF" w:rsidRPr="009577CA" w:rsidRDefault="00B323BF" w:rsidP="00B323BF">
            <w:pPr>
              <w:snapToGrid w:val="0"/>
              <w:ind w:firstLineChars="0" w:firstLine="0"/>
              <w:jc w:val="left"/>
              <w:rPr>
                <w:color w:val="000000" w:themeColor="text1"/>
                <w:sz w:val="21"/>
              </w:rPr>
            </w:pPr>
          </w:p>
        </w:tc>
        <w:tc>
          <w:tcPr>
            <w:tcW w:w="3637" w:type="dxa"/>
            <w:gridSpan w:val="3"/>
            <w:vAlign w:val="center"/>
          </w:tcPr>
          <w:p w14:paraId="1A44B798" w14:textId="423F9B23" w:rsidR="00B323BF" w:rsidRPr="009577CA" w:rsidRDefault="00B323BF" w:rsidP="009577CA">
            <w:pPr>
              <w:snapToGrid w:val="0"/>
              <w:ind w:firstLineChars="0" w:firstLine="0"/>
              <w:jc w:val="center"/>
              <w:rPr>
                <w:color w:val="000000" w:themeColor="text1"/>
                <w:sz w:val="21"/>
              </w:rPr>
            </w:pPr>
            <w:r w:rsidRPr="009577CA">
              <w:rPr>
                <w:color w:val="000000" w:themeColor="text1"/>
                <w:sz w:val="21"/>
              </w:rPr>
              <w:t>Periods</w:t>
            </w:r>
          </w:p>
        </w:tc>
        <w:tc>
          <w:tcPr>
            <w:tcW w:w="901" w:type="dxa"/>
            <w:vAlign w:val="center"/>
          </w:tcPr>
          <w:p w14:paraId="5944146A" w14:textId="77777777" w:rsidR="00B323BF" w:rsidRPr="009577CA" w:rsidRDefault="00B323BF" w:rsidP="009577CA">
            <w:pPr>
              <w:snapToGrid w:val="0"/>
              <w:ind w:firstLineChars="0" w:firstLine="0"/>
              <w:jc w:val="center"/>
              <w:rPr>
                <w:i/>
                <w:iCs/>
                <w:color w:val="000000" w:themeColor="text1"/>
                <w:sz w:val="21"/>
              </w:rPr>
            </w:pPr>
          </w:p>
        </w:tc>
      </w:tr>
      <w:tr w:rsidR="00867719" w:rsidRPr="009577CA" w14:paraId="3E08D5E3" w14:textId="77777777" w:rsidTr="009577CA">
        <w:trPr>
          <w:trHeight w:val="283"/>
          <w:jc w:val="center"/>
        </w:trPr>
        <w:tc>
          <w:tcPr>
            <w:tcW w:w="1866" w:type="dxa"/>
            <w:vAlign w:val="center"/>
          </w:tcPr>
          <w:p w14:paraId="7F2876CD" w14:textId="77777777" w:rsidR="00867719" w:rsidRPr="009577CA" w:rsidRDefault="00867719" w:rsidP="00B323BF">
            <w:pPr>
              <w:snapToGrid w:val="0"/>
              <w:ind w:firstLineChars="0" w:firstLine="0"/>
              <w:jc w:val="left"/>
              <w:rPr>
                <w:color w:val="000000" w:themeColor="text1"/>
                <w:sz w:val="21"/>
              </w:rPr>
            </w:pPr>
          </w:p>
        </w:tc>
        <w:tc>
          <w:tcPr>
            <w:tcW w:w="1151" w:type="dxa"/>
            <w:vAlign w:val="center"/>
          </w:tcPr>
          <w:p w14:paraId="4E628B36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color w:val="000000" w:themeColor="text1"/>
                <w:sz w:val="21"/>
              </w:rPr>
            </w:pPr>
            <w:r w:rsidRPr="009577CA">
              <w:rPr>
                <w:color w:val="000000" w:themeColor="text1"/>
                <w:sz w:val="21"/>
              </w:rPr>
              <w:t>N</w:t>
            </w:r>
          </w:p>
        </w:tc>
        <w:tc>
          <w:tcPr>
            <w:tcW w:w="1243" w:type="dxa"/>
            <w:vAlign w:val="center"/>
          </w:tcPr>
          <w:p w14:paraId="35837075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color w:val="000000" w:themeColor="text1"/>
                <w:sz w:val="21"/>
              </w:rPr>
            </w:pPr>
            <w:r w:rsidRPr="009577CA">
              <w:rPr>
                <w:color w:val="000000" w:themeColor="text1"/>
                <w:sz w:val="21"/>
              </w:rPr>
              <w:t>Ts</w:t>
            </w:r>
          </w:p>
        </w:tc>
        <w:tc>
          <w:tcPr>
            <w:tcW w:w="1243" w:type="dxa"/>
            <w:vAlign w:val="center"/>
          </w:tcPr>
          <w:p w14:paraId="0E7E0A2E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color w:val="000000" w:themeColor="text1"/>
                <w:sz w:val="21"/>
              </w:rPr>
            </w:pPr>
            <w:r w:rsidRPr="009577CA">
              <w:rPr>
                <w:color w:val="000000" w:themeColor="text1"/>
                <w:sz w:val="21"/>
              </w:rPr>
              <w:t>Td</w:t>
            </w:r>
          </w:p>
        </w:tc>
        <w:tc>
          <w:tcPr>
            <w:tcW w:w="901" w:type="dxa"/>
            <w:vAlign w:val="center"/>
          </w:tcPr>
          <w:p w14:paraId="145939BD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color w:val="000000" w:themeColor="text1"/>
                <w:sz w:val="21"/>
              </w:rPr>
            </w:pPr>
            <w:r w:rsidRPr="009577CA">
              <w:rPr>
                <w:i/>
                <w:iCs/>
                <w:color w:val="000000" w:themeColor="text1"/>
                <w:sz w:val="21"/>
              </w:rPr>
              <w:t>p</w:t>
            </w:r>
            <w:r w:rsidRPr="009577CA">
              <w:rPr>
                <w:color w:val="000000" w:themeColor="text1"/>
                <w:sz w:val="21"/>
              </w:rPr>
              <w:t>-value</w:t>
            </w:r>
          </w:p>
        </w:tc>
      </w:tr>
      <w:tr w:rsidR="00867719" w:rsidRPr="009577CA" w14:paraId="1A715636" w14:textId="77777777" w:rsidTr="009577CA">
        <w:trPr>
          <w:trHeight w:val="283"/>
          <w:jc w:val="center"/>
        </w:trPr>
        <w:tc>
          <w:tcPr>
            <w:tcW w:w="1866" w:type="dxa"/>
            <w:vAlign w:val="center"/>
          </w:tcPr>
          <w:p w14:paraId="74023137" w14:textId="77777777" w:rsidR="00867719" w:rsidRPr="009577CA" w:rsidRDefault="00867719" w:rsidP="00B323BF">
            <w:pPr>
              <w:snapToGrid w:val="0"/>
              <w:ind w:firstLineChars="0" w:firstLine="0"/>
              <w:jc w:val="left"/>
              <w:rPr>
                <w:color w:val="000000" w:themeColor="text1"/>
                <w:sz w:val="21"/>
              </w:rPr>
            </w:pPr>
          </w:p>
        </w:tc>
        <w:tc>
          <w:tcPr>
            <w:tcW w:w="1151" w:type="dxa"/>
            <w:vAlign w:val="center"/>
          </w:tcPr>
          <w:p w14:paraId="1326FD53" w14:textId="31C65945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color w:val="000000" w:themeColor="text1"/>
                <w:sz w:val="21"/>
              </w:rPr>
            </w:pPr>
            <w:r w:rsidRPr="009577CA">
              <w:rPr>
                <w:sz w:val="21"/>
              </w:rPr>
              <w:t>n</w:t>
            </w:r>
            <w:r w:rsidR="00B323BF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=</w:t>
            </w:r>
            <w:r w:rsidR="00B323BF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7</w:t>
            </w:r>
          </w:p>
        </w:tc>
        <w:tc>
          <w:tcPr>
            <w:tcW w:w="1243" w:type="dxa"/>
            <w:vAlign w:val="center"/>
          </w:tcPr>
          <w:p w14:paraId="59D113D2" w14:textId="6811099C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n</w:t>
            </w:r>
            <w:r w:rsidR="00B323BF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=</w:t>
            </w:r>
            <w:r w:rsidR="00B323BF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4</w:t>
            </w:r>
          </w:p>
        </w:tc>
        <w:tc>
          <w:tcPr>
            <w:tcW w:w="1243" w:type="dxa"/>
            <w:vAlign w:val="center"/>
          </w:tcPr>
          <w:p w14:paraId="44F241BF" w14:textId="5CF53C31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color w:val="000000" w:themeColor="text1"/>
                <w:sz w:val="21"/>
              </w:rPr>
            </w:pPr>
            <w:r w:rsidRPr="009577CA">
              <w:rPr>
                <w:sz w:val="21"/>
              </w:rPr>
              <w:t>n</w:t>
            </w:r>
            <w:r w:rsidR="00B323BF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=</w:t>
            </w:r>
            <w:r w:rsidR="00B323BF">
              <w:rPr>
                <w:sz w:val="21"/>
              </w:rPr>
              <w:t xml:space="preserve"> </w:t>
            </w:r>
            <w:r w:rsidRPr="009577CA">
              <w:rPr>
                <w:sz w:val="21"/>
              </w:rPr>
              <w:t>5</w:t>
            </w:r>
          </w:p>
        </w:tc>
        <w:tc>
          <w:tcPr>
            <w:tcW w:w="901" w:type="dxa"/>
            <w:vAlign w:val="center"/>
          </w:tcPr>
          <w:p w14:paraId="1CD109CA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color w:val="000000" w:themeColor="text1"/>
                <w:sz w:val="21"/>
              </w:rPr>
            </w:pPr>
          </w:p>
        </w:tc>
      </w:tr>
      <w:tr w:rsidR="00867719" w:rsidRPr="009577CA" w14:paraId="77C8C500" w14:textId="77777777" w:rsidTr="009577CA">
        <w:trPr>
          <w:trHeight w:val="283"/>
          <w:jc w:val="center"/>
        </w:trPr>
        <w:tc>
          <w:tcPr>
            <w:tcW w:w="1866" w:type="dxa"/>
            <w:vAlign w:val="center"/>
          </w:tcPr>
          <w:p w14:paraId="09052891" w14:textId="77777777" w:rsidR="00867719" w:rsidRPr="009577CA" w:rsidRDefault="00867719" w:rsidP="00B323BF">
            <w:pPr>
              <w:snapToGrid w:val="0"/>
              <w:ind w:firstLineChars="0" w:firstLine="0"/>
              <w:jc w:val="left"/>
              <w:rPr>
                <w:color w:val="000000" w:themeColor="text1"/>
                <w:sz w:val="21"/>
              </w:rPr>
            </w:pPr>
            <w:r w:rsidRPr="009577CA">
              <w:rPr>
                <w:color w:val="000000" w:themeColor="text1"/>
                <w:sz w:val="21"/>
              </w:rPr>
              <w:t>LIA dose, units</w:t>
            </w:r>
          </w:p>
        </w:tc>
        <w:tc>
          <w:tcPr>
            <w:tcW w:w="1151" w:type="dxa"/>
            <w:vAlign w:val="center"/>
          </w:tcPr>
          <w:p w14:paraId="25F1F913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color w:val="000000" w:themeColor="text1"/>
                <w:sz w:val="21"/>
              </w:rPr>
            </w:pPr>
            <w:r w:rsidRPr="009577CA">
              <w:rPr>
                <w:color w:val="000000" w:themeColor="text1"/>
                <w:sz w:val="21"/>
              </w:rPr>
              <w:t>6 (5–8)</w:t>
            </w:r>
          </w:p>
        </w:tc>
        <w:tc>
          <w:tcPr>
            <w:tcW w:w="1243" w:type="dxa"/>
            <w:vAlign w:val="center"/>
          </w:tcPr>
          <w:p w14:paraId="4EED22CC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color w:val="000000" w:themeColor="text1"/>
                <w:sz w:val="21"/>
              </w:rPr>
            </w:pPr>
            <w:r w:rsidRPr="009577CA">
              <w:rPr>
                <w:color w:val="000000" w:themeColor="text1"/>
                <w:sz w:val="21"/>
              </w:rPr>
              <w:t>9 (5–10)</w:t>
            </w:r>
          </w:p>
        </w:tc>
        <w:tc>
          <w:tcPr>
            <w:tcW w:w="1243" w:type="dxa"/>
            <w:vAlign w:val="center"/>
          </w:tcPr>
          <w:p w14:paraId="7A5CBE3A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color w:val="000000" w:themeColor="text1"/>
                <w:sz w:val="21"/>
              </w:rPr>
            </w:pPr>
            <w:r w:rsidRPr="009577CA">
              <w:rPr>
                <w:color w:val="000000" w:themeColor="text1"/>
                <w:sz w:val="21"/>
              </w:rPr>
              <w:t>15 (3.5–25)</w:t>
            </w:r>
          </w:p>
        </w:tc>
        <w:tc>
          <w:tcPr>
            <w:tcW w:w="901" w:type="dxa"/>
            <w:vAlign w:val="center"/>
          </w:tcPr>
          <w:p w14:paraId="52FABA45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color w:val="000000" w:themeColor="text1"/>
                <w:sz w:val="21"/>
              </w:rPr>
            </w:pPr>
            <w:r w:rsidRPr="009577CA">
              <w:rPr>
                <w:color w:val="000000" w:themeColor="text1"/>
                <w:sz w:val="21"/>
              </w:rPr>
              <w:t>0.5526</w:t>
            </w:r>
          </w:p>
        </w:tc>
      </w:tr>
    </w:tbl>
    <w:p w14:paraId="1D26721F" w14:textId="67A994DA" w:rsidR="00867719" w:rsidRPr="009577CA" w:rsidRDefault="00867719" w:rsidP="009577CA">
      <w:pPr>
        <w:pStyle w:val="af2"/>
      </w:pPr>
      <w:r w:rsidRPr="009577CA">
        <w:t xml:space="preserve">All values are presented as median (interquartile ranges). N, </w:t>
      </w:r>
      <w:r w:rsidR="00CC7651" w:rsidRPr="009577CA">
        <w:t xml:space="preserve">a </w:t>
      </w:r>
      <w:r w:rsidRPr="009577CA">
        <w:t>40%-</w:t>
      </w:r>
      <w:r w:rsidR="00560E1D" w:rsidRPr="009577CA">
        <w:t>carbohydrate</w:t>
      </w:r>
      <w:r w:rsidRPr="009577CA">
        <w:t xml:space="preserve"> diet </w:t>
      </w:r>
      <w:r w:rsidR="00E9186D" w:rsidRPr="009577CA">
        <w:t xml:space="preserve">based on TER </w:t>
      </w:r>
      <w:r w:rsidRPr="009577CA">
        <w:t xml:space="preserve">with SGLT2i in the novel period; Ts, </w:t>
      </w:r>
      <w:r w:rsidR="00CC7651" w:rsidRPr="009577CA">
        <w:t xml:space="preserve">a </w:t>
      </w:r>
      <w:r w:rsidRPr="009577CA">
        <w:t>40%-</w:t>
      </w:r>
      <w:r w:rsidR="00560E1D" w:rsidRPr="009577CA">
        <w:t>carbohydrate</w:t>
      </w:r>
      <w:r w:rsidRPr="009577CA">
        <w:t xml:space="preserve"> diet </w:t>
      </w:r>
      <w:r w:rsidR="00E9186D" w:rsidRPr="009577CA">
        <w:t xml:space="preserve">based on TER </w:t>
      </w:r>
      <w:r w:rsidRPr="009577CA">
        <w:t xml:space="preserve">in the transition period; Td, </w:t>
      </w:r>
      <w:r w:rsidR="00CC7651" w:rsidRPr="009577CA">
        <w:t xml:space="preserve">a </w:t>
      </w:r>
      <w:r w:rsidRPr="009577CA">
        <w:t>60%-</w:t>
      </w:r>
      <w:r w:rsidR="00560E1D" w:rsidRPr="009577CA">
        <w:t>carbohydrate</w:t>
      </w:r>
      <w:r w:rsidRPr="009577CA">
        <w:t xml:space="preserve"> diet </w:t>
      </w:r>
      <w:r w:rsidR="00E9186D" w:rsidRPr="009577CA">
        <w:t xml:space="preserve">based on TER </w:t>
      </w:r>
      <w:r w:rsidRPr="009577CA">
        <w:t xml:space="preserve">in the traditional period; </w:t>
      </w:r>
      <w:r w:rsidRPr="009577CA">
        <w:rPr>
          <w:rFonts w:eastAsia="Yu Gothic"/>
          <w:shd w:val="clear" w:color="auto" w:fill="FFFFFF"/>
        </w:rPr>
        <w:t xml:space="preserve">LIA, </w:t>
      </w:r>
      <w:r w:rsidRPr="009577CA">
        <w:t>long-acting insulin analog; p, number; TER, total energy restriction</w:t>
      </w:r>
      <w:r w:rsidR="00CB3703" w:rsidRPr="009577CA">
        <w:t>.</w:t>
      </w:r>
    </w:p>
    <w:p w14:paraId="58CE0816" w14:textId="77777777" w:rsidR="00867719" w:rsidRPr="009577CA" w:rsidRDefault="00867719" w:rsidP="009577CA">
      <w:pPr>
        <w:ind w:firstLine="420"/>
      </w:pPr>
    </w:p>
    <w:p w14:paraId="5DA3A9F8" w14:textId="77777777" w:rsidR="00537FF4" w:rsidRPr="009577CA" w:rsidRDefault="00537FF4" w:rsidP="009577CA">
      <w:pPr>
        <w:ind w:firstLine="420"/>
      </w:pPr>
    </w:p>
    <w:p w14:paraId="456F9E16" w14:textId="754B0647" w:rsidR="00867719" w:rsidRPr="009577CA" w:rsidRDefault="00CB3703" w:rsidP="009577CA">
      <w:pPr>
        <w:pStyle w:val="af1"/>
      </w:pPr>
      <w:r w:rsidRPr="009577CA">
        <w:rPr>
          <w:bCs/>
        </w:rPr>
        <w:t>S</w:t>
      </w:r>
      <w:r w:rsidR="005D3ADD" w:rsidRPr="009577CA">
        <w:rPr>
          <w:bCs/>
        </w:rPr>
        <w:t>upplementary Table</w:t>
      </w:r>
      <w:r w:rsidRPr="009577CA">
        <w:rPr>
          <w:bCs/>
        </w:rPr>
        <w:t xml:space="preserve"> 11.</w:t>
      </w:r>
      <w:r w:rsidR="00867719" w:rsidRPr="009577CA">
        <w:t xml:space="preserve"> Interperiod comparisons of</w:t>
      </w:r>
      <w:r w:rsidR="00867719" w:rsidRPr="009577CA">
        <w:rPr>
          <w:bCs/>
        </w:rPr>
        <w:t xml:space="preserve"> </w:t>
      </w:r>
      <w:r w:rsidR="00867719" w:rsidRPr="009577CA">
        <w:t>urine glucose on day 7 in all pairs of the three periods using the Dunn method</w:t>
      </w:r>
      <w:r w:rsidRPr="009577CA"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88"/>
        <w:gridCol w:w="3260"/>
        <w:gridCol w:w="2019"/>
      </w:tblGrid>
      <w:tr w:rsidR="00867719" w:rsidRPr="009577CA" w14:paraId="7A60D6A5" w14:textId="77777777" w:rsidTr="00B323BF">
        <w:trPr>
          <w:trHeight w:val="283"/>
          <w:jc w:val="center"/>
        </w:trPr>
        <w:tc>
          <w:tcPr>
            <w:tcW w:w="2088" w:type="dxa"/>
            <w:vAlign w:val="center"/>
          </w:tcPr>
          <w:p w14:paraId="661088D5" w14:textId="77777777" w:rsidR="00867719" w:rsidRPr="009577CA" w:rsidRDefault="00867719" w:rsidP="00B323BF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>Periods comparison</w:t>
            </w:r>
          </w:p>
        </w:tc>
        <w:tc>
          <w:tcPr>
            <w:tcW w:w="3260" w:type="dxa"/>
            <w:vAlign w:val="center"/>
          </w:tcPr>
          <w:p w14:paraId="235E413A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Urine glucose on day 7</w:t>
            </w:r>
          </w:p>
        </w:tc>
        <w:tc>
          <w:tcPr>
            <w:tcW w:w="2019" w:type="dxa"/>
            <w:vAlign w:val="center"/>
          </w:tcPr>
          <w:p w14:paraId="71F90C7C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i/>
                <w:iCs/>
                <w:sz w:val="21"/>
              </w:rPr>
              <w:t>p</w:t>
            </w:r>
            <w:r w:rsidRPr="009577CA">
              <w:rPr>
                <w:sz w:val="21"/>
              </w:rPr>
              <w:t>-value</w:t>
            </w:r>
          </w:p>
        </w:tc>
      </w:tr>
      <w:tr w:rsidR="00867719" w:rsidRPr="009577CA" w14:paraId="0FC8A5B8" w14:textId="77777777" w:rsidTr="00B323BF">
        <w:trPr>
          <w:trHeight w:val="283"/>
          <w:jc w:val="center"/>
        </w:trPr>
        <w:tc>
          <w:tcPr>
            <w:tcW w:w="2088" w:type="dxa"/>
            <w:vAlign w:val="center"/>
          </w:tcPr>
          <w:p w14:paraId="701783D4" w14:textId="77777777" w:rsidR="00867719" w:rsidRPr="009577CA" w:rsidRDefault="00867719" w:rsidP="00B323BF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 xml:space="preserve">N </w:t>
            </w:r>
            <w:r w:rsidRPr="00B323BF">
              <w:rPr>
                <w:i/>
                <w:iCs/>
                <w:sz w:val="21"/>
              </w:rPr>
              <w:t xml:space="preserve">vs. </w:t>
            </w:r>
            <w:r w:rsidRPr="009577CA">
              <w:rPr>
                <w:sz w:val="21"/>
              </w:rPr>
              <w:t>Ts</w:t>
            </w:r>
          </w:p>
        </w:tc>
        <w:tc>
          <w:tcPr>
            <w:tcW w:w="3260" w:type="dxa"/>
            <w:vAlign w:val="center"/>
          </w:tcPr>
          <w:p w14:paraId="51296103" w14:textId="402FD620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 xml:space="preserve">4 (4–4) </w:t>
            </w:r>
            <w:r w:rsidRPr="00B323BF">
              <w:rPr>
                <w:i/>
                <w:iCs/>
                <w:sz w:val="21"/>
              </w:rPr>
              <w:t>vs.</w:t>
            </w:r>
            <w:r w:rsidRPr="009577CA">
              <w:rPr>
                <w:sz w:val="21"/>
              </w:rPr>
              <w:t xml:space="preserve"> 0.3 (0–3)</w:t>
            </w:r>
          </w:p>
        </w:tc>
        <w:tc>
          <w:tcPr>
            <w:tcW w:w="2019" w:type="dxa"/>
            <w:vAlign w:val="center"/>
          </w:tcPr>
          <w:p w14:paraId="3B7B99D0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&lt;0.0001</w:t>
            </w:r>
          </w:p>
        </w:tc>
      </w:tr>
      <w:tr w:rsidR="00867719" w:rsidRPr="009577CA" w14:paraId="4A78D681" w14:textId="77777777" w:rsidTr="00B323BF">
        <w:trPr>
          <w:trHeight w:val="283"/>
          <w:jc w:val="center"/>
        </w:trPr>
        <w:tc>
          <w:tcPr>
            <w:tcW w:w="2088" w:type="dxa"/>
            <w:vAlign w:val="center"/>
          </w:tcPr>
          <w:p w14:paraId="1F8A3F90" w14:textId="77777777" w:rsidR="00867719" w:rsidRPr="009577CA" w:rsidRDefault="00867719" w:rsidP="00B323BF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 xml:space="preserve">N </w:t>
            </w:r>
            <w:r w:rsidRPr="00B323BF">
              <w:rPr>
                <w:i/>
                <w:iCs/>
                <w:sz w:val="21"/>
              </w:rPr>
              <w:t>vs.</w:t>
            </w:r>
            <w:r w:rsidRPr="009577CA">
              <w:rPr>
                <w:sz w:val="21"/>
              </w:rPr>
              <w:t xml:space="preserve"> Td</w:t>
            </w:r>
          </w:p>
        </w:tc>
        <w:tc>
          <w:tcPr>
            <w:tcW w:w="3260" w:type="dxa"/>
            <w:vAlign w:val="center"/>
          </w:tcPr>
          <w:p w14:paraId="15B5483D" w14:textId="3D28C8C2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4 (4–4)</w:t>
            </w:r>
            <w:r w:rsidR="00B323BF">
              <w:rPr>
                <w:sz w:val="21"/>
              </w:rPr>
              <w:t xml:space="preserve"> </w:t>
            </w:r>
            <w:r w:rsidRPr="00B323BF">
              <w:rPr>
                <w:i/>
                <w:iCs/>
                <w:sz w:val="21"/>
              </w:rPr>
              <w:t>vs.</w:t>
            </w:r>
            <w:r w:rsidRPr="009577CA">
              <w:rPr>
                <w:sz w:val="21"/>
              </w:rPr>
              <w:t xml:space="preserve"> 0 (0–1.8)</w:t>
            </w:r>
          </w:p>
        </w:tc>
        <w:tc>
          <w:tcPr>
            <w:tcW w:w="2019" w:type="dxa"/>
            <w:vAlign w:val="center"/>
          </w:tcPr>
          <w:p w14:paraId="66A1063A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&lt;0.0001</w:t>
            </w:r>
          </w:p>
        </w:tc>
      </w:tr>
      <w:tr w:rsidR="00867719" w:rsidRPr="009577CA" w14:paraId="231552AD" w14:textId="77777777" w:rsidTr="00B323BF">
        <w:trPr>
          <w:trHeight w:val="283"/>
          <w:jc w:val="center"/>
        </w:trPr>
        <w:tc>
          <w:tcPr>
            <w:tcW w:w="2088" w:type="dxa"/>
            <w:vAlign w:val="center"/>
          </w:tcPr>
          <w:p w14:paraId="18CA013C" w14:textId="77777777" w:rsidR="00867719" w:rsidRPr="009577CA" w:rsidRDefault="00867719" w:rsidP="00B323BF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 xml:space="preserve">Ts </w:t>
            </w:r>
            <w:r w:rsidRPr="00B323BF">
              <w:rPr>
                <w:i/>
                <w:iCs/>
                <w:sz w:val="21"/>
              </w:rPr>
              <w:t>vs.</w:t>
            </w:r>
            <w:r w:rsidRPr="009577CA">
              <w:rPr>
                <w:sz w:val="21"/>
              </w:rPr>
              <w:t xml:space="preserve"> Td</w:t>
            </w:r>
          </w:p>
        </w:tc>
        <w:tc>
          <w:tcPr>
            <w:tcW w:w="3260" w:type="dxa"/>
            <w:vAlign w:val="center"/>
          </w:tcPr>
          <w:p w14:paraId="189E23A1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 xml:space="preserve">0.3 (0–3) </w:t>
            </w:r>
            <w:r w:rsidRPr="00B323BF">
              <w:rPr>
                <w:i/>
                <w:iCs/>
                <w:sz w:val="21"/>
              </w:rPr>
              <w:t>vs.</w:t>
            </w:r>
            <w:r w:rsidRPr="009577CA">
              <w:rPr>
                <w:sz w:val="21"/>
              </w:rPr>
              <w:t xml:space="preserve"> 0 (0–1.8)</w:t>
            </w:r>
          </w:p>
        </w:tc>
        <w:tc>
          <w:tcPr>
            <w:tcW w:w="2019" w:type="dxa"/>
            <w:vAlign w:val="center"/>
          </w:tcPr>
          <w:p w14:paraId="05C9A03F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1.0000</w:t>
            </w:r>
          </w:p>
        </w:tc>
      </w:tr>
    </w:tbl>
    <w:p w14:paraId="2DEBE403" w14:textId="0BF240B8" w:rsidR="00867719" w:rsidRPr="009577CA" w:rsidRDefault="00867719" w:rsidP="009577CA">
      <w:pPr>
        <w:pStyle w:val="af2"/>
      </w:pPr>
      <w:r w:rsidRPr="009577CA">
        <w:t xml:space="preserve">All values are presented as median (interquartile range). N, </w:t>
      </w:r>
      <w:r w:rsidR="00DB4C34" w:rsidRPr="009577CA">
        <w:t xml:space="preserve">a </w:t>
      </w:r>
      <w:r w:rsidRPr="009577CA">
        <w:t>40%-</w:t>
      </w:r>
      <w:r w:rsidR="00560E1D" w:rsidRPr="009577CA">
        <w:t>carbohydrate</w:t>
      </w:r>
      <w:r w:rsidRPr="009577CA">
        <w:t xml:space="preserve"> diet </w:t>
      </w:r>
      <w:r w:rsidR="00E9186D" w:rsidRPr="009577CA">
        <w:t xml:space="preserve">based on TER </w:t>
      </w:r>
      <w:r w:rsidRPr="009577CA">
        <w:t xml:space="preserve">with SGLT2i in the novel period; Ts, </w:t>
      </w:r>
      <w:r w:rsidR="00DB4C34" w:rsidRPr="009577CA">
        <w:t xml:space="preserve">a </w:t>
      </w:r>
      <w:r w:rsidRPr="009577CA">
        <w:t>40%-</w:t>
      </w:r>
      <w:r w:rsidR="00560E1D" w:rsidRPr="009577CA">
        <w:t>carbohydrate</w:t>
      </w:r>
      <w:r w:rsidRPr="009577CA">
        <w:t xml:space="preserve"> diet </w:t>
      </w:r>
      <w:r w:rsidR="00E9186D" w:rsidRPr="009577CA">
        <w:t xml:space="preserve">based on TER </w:t>
      </w:r>
      <w:r w:rsidRPr="009577CA">
        <w:t xml:space="preserve">in the transition period; Td, </w:t>
      </w:r>
      <w:r w:rsidR="00DB4C34" w:rsidRPr="009577CA">
        <w:t xml:space="preserve">a </w:t>
      </w:r>
      <w:r w:rsidRPr="009577CA">
        <w:t>60%-</w:t>
      </w:r>
      <w:r w:rsidR="00560E1D" w:rsidRPr="009577CA">
        <w:t>carbohydrate</w:t>
      </w:r>
      <w:r w:rsidRPr="009577CA">
        <w:t xml:space="preserve"> diet </w:t>
      </w:r>
      <w:r w:rsidR="00E9186D" w:rsidRPr="009577CA">
        <w:t xml:space="preserve">based on TER </w:t>
      </w:r>
      <w:r w:rsidRPr="009577CA">
        <w:t>in the traditional period;</w:t>
      </w:r>
      <w:r w:rsidR="00C721BC" w:rsidRPr="009577CA">
        <w:t xml:space="preserve"> </w:t>
      </w:r>
      <w:r w:rsidRPr="009577CA">
        <w:t>SGLT2i,</w:t>
      </w:r>
      <w:r w:rsidRPr="009577CA">
        <w:rPr>
          <w:color w:val="232323"/>
        </w:rPr>
        <w:t xml:space="preserve"> sodium-glucose cotransporter 2 </w:t>
      </w:r>
      <w:r w:rsidRPr="009577CA">
        <w:t>inhibitors; TER, total energy restriction</w:t>
      </w:r>
      <w:r w:rsidR="00CB3703" w:rsidRPr="009577CA">
        <w:t>.</w:t>
      </w:r>
    </w:p>
    <w:p w14:paraId="480E924A" w14:textId="6FC09BD5" w:rsidR="001A1F84" w:rsidRPr="009577CA" w:rsidRDefault="001A1F84" w:rsidP="009577CA">
      <w:pPr>
        <w:ind w:firstLine="420"/>
        <w:rPr>
          <w:rFonts w:eastAsia="等线"/>
        </w:rPr>
      </w:pPr>
    </w:p>
    <w:p w14:paraId="4B271E8F" w14:textId="77777777" w:rsidR="009577CA" w:rsidRPr="009577CA" w:rsidRDefault="009577CA" w:rsidP="009577CA">
      <w:pPr>
        <w:ind w:firstLine="420"/>
        <w:rPr>
          <w:rFonts w:eastAsia="等线"/>
        </w:rPr>
      </w:pPr>
    </w:p>
    <w:p w14:paraId="553EA2D4" w14:textId="5A3CC34F" w:rsidR="00867719" w:rsidRPr="009577CA" w:rsidRDefault="005D3ADD" w:rsidP="009577CA">
      <w:pPr>
        <w:pStyle w:val="af1"/>
      </w:pPr>
      <w:r w:rsidRPr="009577CA">
        <w:rPr>
          <w:bCs/>
        </w:rPr>
        <w:t>Supplementary Table</w:t>
      </w:r>
      <w:r w:rsidR="00CB3703" w:rsidRPr="009577CA">
        <w:rPr>
          <w:bCs/>
        </w:rPr>
        <w:t xml:space="preserve"> 12.</w:t>
      </w:r>
      <w:r w:rsidR="00867719" w:rsidRPr="009577CA">
        <w:t xml:space="preserve"> Interperiod comparisons of</w:t>
      </w:r>
      <w:r w:rsidR="00867719" w:rsidRPr="009577CA">
        <w:rPr>
          <w:bCs/>
        </w:rPr>
        <w:t xml:space="preserve"> </w:t>
      </w:r>
      <w:r w:rsidR="00867719" w:rsidRPr="009577CA">
        <w:t>urine ketones on day 7 in all pairs of the three periods using the Dunn method</w:t>
      </w:r>
      <w:r w:rsidR="00CB3703" w:rsidRPr="009577CA"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977"/>
        <w:gridCol w:w="2160"/>
      </w:tblGrid>
      <w:tr w:rsidR="00867719" w:rsidRPr="009577CA" w14:paraId="41C80428" w14:textId="77777777" w:rsidTr="009577CA">
        <w:trPr>
          <w:jc w:val="center"/>
        </w:trPr>
        <w:tc>
          <w:tcPr>
            <w:tcW w:w="1951" w:type="dxa"/>
            <w:vAlign w:val="center"/>
          </w:tcPr>
          <w:p w14:paraId="5EF98059" w14:textId="77777777" w:rsidR="00867719" w:rsidRPr="009577CA" w:rsidRDefault="00867719" w:rsidP="00B323BF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>Periods comparison</w:t>
            </w:r>
          </w:p>
        </w:tc>
        <w:tc>
          <w:tcPr>
            <w:tcW w:w="2977" w:type="dxa"/>
            <w:vAlign w:val="center"/>
          </w:tcPr>
          <w:p w14:paraId="24BDAE4D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Urine ketones on day 7</w:t>
            </w:r>
          </w:p>
        </w:tc>
        <w:tc>
          <w:tcPr>
            <w:tcW w:w="2160" w:type="dxa"/>
          </w:tcPr>
          <w:p w14:paraId="1BD47CE4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i/>
                <w:iCs/>
                <w:sz w:val="21"/>
              </w:rPr>
              <w:t>p</w:t>
            </w:r>
            <w:r w:rsidRPr="009577CA">
              <w:rPr>
                <w:sz w:val="21"/>
              </w:rPr>
              <w:t>-value</w:t>
            </w:r>
          </w:p>
        </w:tc>
      </w:tr>
      <w:tr w:rsidR="00867719" w:rsidRPr="009577CA" w14:paraId="735238AE" w14:textId="77777777" w:rsidTr="009577CA">
        <w:trPr>
          <w:jc w:val="center"/>
        </w:trPr>
        <w:tc>
          <w:tcPr>
            <w:tcW w:w="1951" w:type="dxa"/>
            <w:vAlign w:val="center"/>
          </w:tcPr>
          <w:p w14:paraId="31543764" w14:textId="77777777" w:rsidR="00867719" w:rsidRPr="009577CA" w:rsidRDefault="00867719" w:rsidP="00B323BF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 xml:space="preserve">N </w:t>
            </w:r>
            <w:r w:rsidRPr="00B323BF">
              <w:rPr>
                <w:i/>
                <w:iCs/>
                <w:sz w:val="21"/>
              </w:rPr>
              <w:t>vs.</w:t>
            </w:r>
            <w:r w:rsidRPr="009577CA">
              <w:rPr>
                <w:sz w:val="21"/>
              </w:rPr>
              <w:t xml:space="preserve"> Ts</w:t>
            </w:r>
          </w:p>
        </w:tc>
        <w:tc>
          <w:tcPr>
            <w:tcW w:w="2977" w:type="dxa"/>
          </w:tcPr>
          <w:p w14:paraId="06DDCE66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 xml:space="preserve">2 (0.5–3) </w:t>
            </w:r>
            <w:r w:rsidRPr="00B323BF">
              <w:rPr>
                <w:i/>
                <w:iCs/>
                <w:sz w:val="21"/>
              </w:rPr>
              <w:t>vs.</w:t>
            </w:r>
            <w:r w:rsidRPr="009577CA">
              <w:rPr>
                <w:sz w:val="21"/>
              </w:rPr>
              <w:t xml:space="preserve"> 0 (0–0)</w:t>
            </w:r>
          </w:p>
        </w:tc>
        <w:tc>
          <w:tcPr>
            <w:tcW w:w="2160" w:type="dxa"/>
          </w:tcPr>
          <w:p w14:paraId="0643D515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0.0017</w:t>
            </w:r>
          </w:p>
        </w:tc>
      </w:tr>
      <w:tr w:rsidR="00867719" w:rsidRPr="009577CA" w14:paraId="250D099F" w14:textId="77777777" w:rsidTr="009577CA">
        <w:trPr>
          <w:jc w:val="center"/>
        </w:trPr>
        <w:tc>
          <w:tcPr>
            <w:tcW w:w="1951" w:type="dxa"/>
            <w:vAlign w:val="center"/>
          </w:tcPr>
          <w:p w14:paraId="345551F0" w14:textId="77777777" w:rsidR="00867719" w:rsidRPr="009577CA" w:rsidRDefault="00867719" w:rsidP="00B323BF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 xml:space="preserve">N </w:t>
            </w:r>
            <w:r w:rsidRPr="00B323BF">
              <w:rPr>
                <w:i/>
                <w:iCs/>
                <w:sz w:val="21"/>
              </w:rPr>
              <w:t>vs.</w:t>
            </w:r>
            <w:r w:rsidRPr="009577CA">
              <w:rPr>
                <w:sz w:val="21"/>
              </w:rPr>
              <w:t xml:space="preserve"> Td</w:t>
            </w:r>
          </w:p>
        </w:tc>
        <w:tc>
          <w:tcPr>
            <w:tcW w:w="2977" w:type="dxa"/>
          </w:tcPr>
          <w:p w14:paraId="48353F3A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 xml:space="preserve">2 (0.5–3) </w:t>
            </w:r>
            <w:r w:rsidRPr="00B323BF">
              <w:rPr>
                <w:i/>
                <w:iCs/>
                <w:sz w:val="21"/>
              </w:rPr>
              <w:t>vs.</w:t>
            </w:r>
            <w:r w:rsidRPr="009577CA">
              <w:rPr>
                <w:sz w:val="21"/>
              </w:rPr>
              <w:t xml:space="preserve"> 0 (0–0)</w:t>
            </w:r>
          </w:p>
        </w:tc>
        <w:tc>
          <w:tcPr>
            <w:tcW w:w="2160" w:type="dxa"/>
          </w:tcPr>
          <w:p w14:paraId="3DC76225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0.0009</w:t>
            </w:r>
          </w:p>
        </w:tc>
      </w:tr>
      <w:tr w:rsidR="00867719" w:rsidRPr="009577CA" w14:paraId="7A5AD7C9" w14:textId="77777777" w:rsidTr="009577CA">
        <w:trPr>
          <w:jc w:val="center"/>
        </w:trPr>
        <w:tc>
          <w:tcPr>
            <w:tcW w:w="1951" w:type="dxa"/>
            <w:vAlign w:val="center"/>
          </w:tcPr>
          <w:p w14:paraId="0036ECFC" w14:textId="77777777" w:rsidR="00867719" w:rsidRPr="009577CA" w:rsidRDefault="00867719" w:rsidP="00B323BF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>Ts</w:t>
            </w:r>
            <w:r w:rsidRPr="00B323BF">
              <w:rPr>
                <w:i/>
                <w:iCs/>
                <w:sz w:val="21"/>
              </w:rPr>
              <w:t xml:space="preserve"> vs.</w:t>
            </w:r>
            <w:r w:rsidRPr="009577CA">
              <w:rPr>
                <w:sz w:val="21"/>
              </w:rPr>
              <w:t xml:space="preserve"> Td</w:t>
            </w:r>
          </w:p>
        </w:tc>
        <w:tc>
          <w:tcPr>
            <w:tcW w:w="2977" w:type="dxa"/>
          </w:tcPr>
          <w:p w14:paraId="562E3951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0 (0–0)</w:t>
            </w:r>
            <w:r w:rsidRPr="00B323BF">
              <w:rPr>
                <w:i/>
                <w:iCs/>
                <w:sz w:val="21"/>
              </w:rPr>
              <w:t xml:space="preserve"> vs.</w:t>
            </w:r>
            <w:r w:rsidRPr="009577CA">
              <w:rPr>
                <w:sz w:val="21"/>
              </w:rPr>
              <w:t xml:space="preserve"> 0 (0–0)</w:t>
            </w:r>
          </w:p>
        </w:tc>
        <w:tc>
          <w:tcPr>
            <w:tcW w:w="2160" w:type="dxa"/>
          </w:tcPr>
          <w:p w14:paraId="4659B3FD" w14:textId="77777777" w:rsidR="00867719" w:rsidRPr="009577CA" w:rsidRDefault="00867719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1.0000</w:t>
            </w:r>
          </w:p>
        </w:tc>
      </w:tr>
    </w:tbl>
    <w:p w14:paraId="67E97699" w14:textId="3EDEFF3B" w:rsidR="00867719" w:rsidRPr="009577CA" w:rsidRDefault="00867719" w:rsidP="009577CA">
      <w:pPr>
        <w:pStyle w:val="af2"/>
      </w:pPr>
      <w:r w:rsidRPr="009577CA">
        <w:t xml:space="preserve">All values are presented as median (interquartile range). N, </w:t>
      </w:r>
      <w:r w:rsidR="006C705F" w:rsidRPr="009577CA">
        <w:t xml:space="preserve">a </w:t>
      </w:r>
      <w:r w:rsidRPr="009577CA">
        <w:t>40%-</w:t>
      </w:r>
      <w:r w:rsidR="00560E1D" w:rsidRPr="009577CA">
        <w:t>carbohydrate</w:t>
      </w:r>
      <w:r w:rsidRPr="009577CA">
        <w:t xml:space="preserve"> diet </w:t>
      </w:r>
      <w:r w:rsidR="00B214F6" w:rsidRPr="009577CA">
        <w:t xml:space="preserve">based on TER </w:t>
      </w:r>
      <w:r w:rsidRPr="009577CA">
        <w:t xml:space="preserve">with SGLT2i in the novel period; Ts, </w:t>
      </w:r>
      <w:r w:rsidR="006C705F" w:rsidRPr="009577CA">
        <w:t xml:space="preserve">a </w:t>
      </w:r>
      <w:r w:rsidRPr="009577CA">
        <w:t>40%-</w:t>
      </w:r>
      <w:r w:rsidR="00560E1D" w:rsidRPr="009577CA">
        <w:t>carbohydrate</w:t>
      </w:r>
      <w:r w:rsidRPr="009577CA">
        <w:t xml:space="preserve"> diet </w:t>
      </w:r>
      <w:r w:rsidR="00B214F6" w:rsidRPr="009577CA">
        <w:t xml:space="preserve">based on TER </w:t>
      </w:r>
      <w:r w:rsidRPr="009577CA">
        <w:t xml:space="preserve">in the transition period; Td, </w:t>
      </w:r>
      <w:r w:rsidR="006C705F" w:rsidRPr="009577CA">
        <w:t xml:space="preserve">a </w:t>
      </w:r>
      <w:r w:rsidRPr="009577CA">
        <w:t>60%-</w:t>
      </w:r>
      <w:r w:rsidR="00560E1D" w:rsidRPr="009577CA">
        <w:t>carbohydrate</w:t>
      </w:r>
      <w:r w:rsidRPr="009577CA">
        <w:t xml:space="preserve"> diet </w:t>
      </w:r>
      <w:r w:rsidR="00B214F6" w:rsidRPr="009577CA">
        <w:t xml:space="preserve">based on TER </w:t>
      </w:r>
      <w:r w:rsidRPr="009577CA">
        <w:t>in the traditional period; SGLT2i,</w:t>
      </w:r>
      <w:r w:rsidRPr="009577CA">
        <w:rPr>
          <w:color w:val="232323"/>
        </w:rPr>
        <w:t xml:space="preserve"> sodium-glucose cotransporter 2 </w:t>
      </w:r>
      <w:r w:rsidRPr="009577CA">
        <w:t>inhibitors; TER, total energy restriction</w:t>
      </w:r>
      <w:r w:rsidR="00CB3703" w:rsidRPr="009577CA">
        <w:t>.</w:t>
      </w:r>
    </w:p>
    <w:p w14:paraId="35D72AC5" w14:textId="77777777" w:rsidR="00867719" w:rsidRPr="009577CA" w:rsidRDefault="00867719" w:rsidP="009577CA">
      <w:pPr>
        <w:ind w:firstLine="420"/>
      </w:pPr>
    </w:p>
    <w:p w14:paraId="14225663" w14:textId="77777777" w:rsidR="00867719" w:rsidRPr="009577CA" w:rsidRDefault="00867719" w:rsidP="009577CA">
      <w:pPr>
        <w:ind w:firstLine="420"/>
      </w:pPr>
    </w:p>
    <w:p w14:paraId="28F181CE" w14:textId="681D8EBB" w:rsidR="00085543" w:rsidRPr="009577CA" w:rsidRDefault="005D3ADD" w:rsidP="009577CA">
      <w:pPr>
        <w:pStyle w:val="af1"/>
      </w:pPr>
      <w:r w:rsidRPr="009577CA">
        <w:rPr>
          <w:bCs/>
        </w:rPr>
        <w:t>Supplementary Table</w:t>
      </w:r>
      <w:r w:rsidR="00CB3703" w:rsidRPr="009577CA">
        <w:rPr>
          <w:bCs/>
        </w:rPr>
        <w:t xml:space="preserve"> 13.</w:t>
      </w:r>
      <w:r w:rsidR="00085543" w:rsidRPr="009577CA">
        <w:t xml:space="preserve"> Change</w:t>
      </w:r>
      <w:r w:rsidR="00651C00" w:rsidRPr="009577CA">
        <w:t>s</w:t>
      </w:r>
      <w:r w:rsidR="00085543" w:rsidRPr="009577CA">
        <w:t xml:space="preserve"> in hematocrit levels in </w:t>
      </w:r>
      <w:r w:rsidR="00651C00" w:rsidRPr="009577CA">
        <w:t>the three</w:t>
      </w:r>
      <w:r w:rsidR="00085543" w:rsidRPr="009577CA">
        <w:t xml:space="preserve"> period</w:t>
      </w:r>
      <w:r w:rsidR="00651C00" w:rsidRPr="009577CA">
        <w:t>s</w:t>
      </w:r>
      <w:r w:rsidR="00CB3703" w:rsidRPr="009577CA"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0"/>
        <w:gridCol w:w="2271"/>
        <w:gridCol w:w="2410"/>
        <w:gridCol w:w="1276"/>
      </w:tblGrid>
      <w:tr w:rsidR="00085543" w:rsidRPr="009577CA" w14:paraId="3EF894BF" w14:textId="77777777" w:rsidTr="009577CA">
        <w:trPr>
          <w:trHeight w:val="283"/>
          <w:jc w:val="center"/>
        </w:trPr>
        <w:tc>
          <w:tcPr>
            <w:tcW w:w="1840" w:type="dxa"/>
            <w:vAlign w:val="center"/>
          </w:tcPr>
          <w:p w14:paraId="540D7DD9" w14:textId="77777777" w:rsidR="00085543" w:rsidRPr="009577CA" w:rsidRDefault="00085543" w:rsidP="009577CA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>Periods</w:t>
            </w:r>
          </w:p>
        </w:tc>
        <w:tc>
          <w:tcPr>
            <w:tcW w:w="2271" w:type="dxa"/>
            <w:vAlign w:val="center"/>
          </w:tcPr>
          <w:p w14:paraId="24A1C8A6" w14:textId="77777777" w:rsidR="00085543" w:rsidRPr="009577CA" w:rsidRDefault="00085543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Hct level at adm, %</w:t>
            </w:r>
          </w:p>
        </w:tc>
        <w:tc>
          <w:tcPr>
            <w:tcW w:w="2410" w:type="dxa"/>
            <w:vAlign w:val="center"/>
          </w:tcPr>
          <w:p w14:paraId="6D9B4179" w14:textId="77777777" w:rsidR="00085543" w:rsidRPr="009577CA" w:rsidRDefault="00085543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Hct level on day 7, %</w:t>
            </w:r>
          </w:p>
        </w:tc>
        <w:tc>
          <w:tcPr>
            <w:tcW w:w="1276" w:type="dxa"/>
            <w:vAlign w:val="center"/>
          </w:tcPr>
          <w:p w14:paraId="782BAF7F" w14:textId="77777777" w:rsidR="00085543" w:rsidRPr="009577CA" w:rsidRDefault="00085543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i/>
                <w:iCs/>
                <w:sz w:val="21"/>
              </w:rPr>
              <w:t>p</w:t>
            </w:r>
            <w:r w:rsidRPr="009577CA">
              <w:rPr>
                <w:sz w:val="21"/>
              </w:rPr>
              <w:t>-value</w:t>
            </w:r>
          </w:p>
        </w:tc>
      </w:tr>
      <w:tr w:rsidR="00085543" w:rsidRPr="009577CA" w14:paraId="0B339728" w14:textId="77777777" w:rsidTr="009577CA">
        <w:trPr>
          <w:trHeight w:val="283"/>
          <w:jc w:val="center"/>
        </w:trPr>
        <w:tc>
          <w:tcPr>
            <w:tcW w:w="1840" w:type="dxa"/>
            <w:vAlign w:val="center"/>
          </w:tcPr>
          <w:p w14:paraId="616F35BB" w14:textId="77777777" w:rsidR="00085543" w:rsidRPr="009577CA" w:rsidRDefault="00085543" w:rsidP="009577CA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>N</w:t>
            </w:r>
          </w:p>
        </w:tc>
        <w:tc>
          <w:tcPr>
            <w:tcW w:w="2271" w:type="dxa"/>
            <w:vAlign w:val="center"/>
          </w:tcPr>
          <w:p w14:paraId="026D38AE" w14:textId="77777777" w:rsidR="00085543" w:rsidRPr="009577CA" w:rsidRDefault="00085543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43.3 (39.7–45.6)</w:t>
            </w:r>
          </w:p>
        </w:tc>
        <w:tc>
          <w:tcPr>
            <w:tcW w:w="2410" w:type="dxa"/>
            <w:vAlign w:val="center"/>
          </w:tcPr>
          <w:p w14:paraId="33241459" w14:textId="77777777" w:rsidR="00085543" w:rsidRPr="009577CA" w:rsidRDefault="00085543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40.5 (38.9–43.1)</w:t>
            </w:r>
          </w:p>
        </w:tc>
        <w:tc>
          <w:tcPr>
            <w:tcW w:w="1276" w:type="dxa"/>
            <w:vAlign w:val="center"/>
          </w:tcPr>
          <w:p w14:paraId="0A2D6976" w14:textId="77777777" w:rsidR="00085543" w:rsidRPr="009577CA" w:rsidRDefault="00085543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0.0297</w:t>
            </w:r>
          </w:p>
        </w:tc>
      </w:tr>
      <w:tr w:rsidR="00085543" w:rsidRPr="009577CA" w14:paraId="158E06BC" w14:textId="77777777" w:rsidTr="009577CA">
        <w:trPr>
          <w:trHeight w:val="283"/>
          <w:jc w:val="center"/>
        </w:trPr>
        <w:tc>
          <w:tcPr>
            <w:tcW w:w="1840" w:type="dxa"/>
            <w:vAlign w:val="center"/>
          </w:tcPr>
          <w:p w14:paraId="553A915A" w14:textId="77777777" w:rsidR="00085543" w:rsidRPr="009577CA" w:rsidRDefault="00085543" w:rsidP="009577CA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>Ts</w:t>
            </w:r>
          </w:p>
        </w:tc>
        <w:tc>
          <w:tcPr>
            <w:tcW w:w="2271" w:type="dxa"/>
            <w:vAlign w:val="center"/>
          </w:tcPr>
          <w:p w14:paraId="42E70FE6" w14:textId="77777777" w:rsidR="00085543" w:rsidRPr="009577CA" w:rsidRDefault="00085543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44.1 (40.5–46.7)</w:t>
            </w:r>
          </w:p>
        </w:tc>
        <w:tc>
          <w:tcPr>
            <w:tcW w:w="2410" w:type="dxa"/>
            <w:vAlign w:val="center"/>
          </w:tcPr>
          <w:p w14:paraId="3559BB1B" w14:textId="77777777" w:rsidR="00085543" w:rsidRPr="009577CA" w:rsidRDefault="00085543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41.7 (39.1–45.1)</w:t>
            </w:r>
          </w:p>
        </w:tc>
        <w:tc>
          <w:tcPr>
            <w:tcW w:w="1276" w:type="dxa"/>
            <w:vAlign w:val="center"/>
          </w:tcPr>
          <w:p w14:paraId="4E6BB866" w14:textId="77777777" w:rsidR="00085543" w:rsidRPr="009577CA" w:rsidRDefault="00085543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rFonts w:eastAsia="MS Mincho"/>
                <w:sz w:val="21"/>
              </w:rPr>
              <w:t>0.0003</w:t>
            </w:r>
          </w:p>
        </w:tc>
      </w:tr>
      <w:tr w:rsidR="00085543" w:rsidRPr="009577CA" w14:paraId="71D0B239" w14:textId="77777777" w:rsidTr="009577CA">
        <w:trPr>
          <w:trHeight w:val="283"/>
          <w:jc w:val="center"/>
        </w:trPr>
        <w:tc>
          <w:tcPr>
            <w:tcW w:w="1840" w:type="dxa"/>
            <w:vAlign w:val="center"/>
          </w:tcPr>
          <w:p w14:paraId="04A5206F" w14:textId="77777777" w:rsidR="00085543" w:rsidRPr="009577CA" w:rsidRDefault="00085543" w:rsidP="009577CA">
            <w:pPr>
              <w:snapToGrid w:val="0"/>
              <w:ind w:firstLineChars="0" w:firstLine="0"/>
              <w:jc w:val="left"/>
              <w:rPr>
                <w:sz w:val="21"/>
              </w:rPr>
            </w:pPr>
            <w:r w:rsidRPr="009577CA">
              <w:rPr>
                <w:sz w:val="21"/>
              </w:rPr>
              <w:t>Td</w:t>
            </w:r>
          </w:p>
        </w:tc>
        <w:tc>
          <w:tcPr>
            <w:tcW w:w="2271" w:type="dxa"/>
            <w:vAlign w:val="center"/>
          </w:tcPr>
          <w:p w14:paraId="4DD9F666" w14:textId="77777777" w:rsidR="00085543" w:rsidRPr="009577CA" w:rsidRDefault="00085543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42.4 (40.0–45.1)</w:t>
            </w:r>
          </w:p>
        </w:tc>
        <w:tc>
          <w:tcPr>
            <w:tcW w:w="2410" w:type="dxa"/>
            <w:vAlign w:val="center"/>
          </w:tcPr>
          <w:p w14:paraId="3DCE8A1C" w14:textId="77777777" w:rsidR="00085543" w:rsidRPr="009577CA" w:rsidRDefault="00085543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40.5 (38.0–43.3)</w:t>
            </w:r>
          </w:p>
        </w:tc>
        <w:tc>
          <w:tcPr>
            <w:tcW w:w="1276" w:type="dxa"/>
            <w:vAlign w:val="center"/>
          </w:tcPr>
          <w:p w14:paraId="379532F5" w14:textId="77777777" w:rsidR="00085543" w:rsidRPr="009577CA" w:rsidRDefault="00085543" w:rsidP="009577CA">
            <w:pPr>
              <w:snapToGrid w:val="0"/>
              <w:ind w:firstLineChars="0" w:firstLine="0"/>
              <w:jc w:val="center"/>
              <w:rPr>
                <w:sz w:val="21"/>
              </w:rPr>
            </w:pPr>
            <w:r w:rsidRPr="009577CA">
              <w:rPr>
                <w:sz w:val="21"/>
              </w:rPr>
              <w:t>0.0023</w:t>
            </w:r>
          </w:p>
        </w:tc>
      </w:tr>
    </w:tbl>
    <w:p w14:paraId="622F271D" w14:textId="79CCDB1A" w:rsidR="00085543" w:rsidRPr="009577CA" w:rsidRDefault="00085543" w:rsidP="009577CA">
      <w:pPr>
        <w:pStyle w:val="af2"/>
      </w:pPr>
      <w:r w:rsidRPr="009577CA">
        <w:t xml:space="preserve">All values are presented as median (interquartile range). adm, admission; Hct, hematocrit; N, </w:t>
      </w:r>
      <w:r w:rsidR="006C705F" w:rsidRPr="009577CA">
        <w:t xml:space="preserve">a </w:t>
      </w:r>
      <w:r w:rsidRPr="009577CA">
        <w:t>40%-</w:t>
      </w:r>
      <w:r w:rsidR="00560E1D" w:rsidRPr="009577CA">
        <w:t>carbohydrate</w:t>
      </w:r>
      <w:r w:rsidRPr="009577CA">
        <w:t xml:space="preserve"> diet </w:t>
      </w:r>
      <w:r w:rsidR="00B214F6" w:rsidRPr="009577CA">
        <w:t xml:space="preserve">based on TER </w:t>
      </w:r>
      <w:r w:rsidRPr="009577CA">
        <w:t xml:space="preserve">with SGLT2i in the novel period; Ts, </w:t>
      </w:r>
      <w:r w:rsidR="006C705F" w:rsidRPr="009577CA">
        <w:t xml:space="preserve">a </w:t>
      </w:r>
      <w:r w:rsidRPr="009577CA">
        <w:t>40%-</w:t>
      </w:r>
      <w:r w:rsidR="00560E1D" w:rsidRPr="009577CA">
        <w:t>carbohydrate</w:t>
      </w:r>
      <w:r w:rsidRPr="009577CA">
        <w:t xml:space="preserve"> diet </w:t>
      </w:r>
      <w:r w:rsidR="00B214F6" w:rsidRPr="009577CA">
        <w:t xml:space="preserve">based on TER </w:t>
      </w:r>
      <w:r w:rsidRPr="009577CA">
        <w:t xml:space="preserve">in the transition period; Td, </w:t>
      </w:r>
      <w:r w:rsidR="006C705F" w:rsidRPr="009577CA">
        <w:t xml:space="preserve">a </w:t>
      </w:r>
      <w:r w:rsidRPr="009577CA">
        <w:t>60%-</w:t>
      </w:r>
      <w:r w:rsidR="00560E1D" w:rsidRPr="009577CA">
        <w:t>carbohydrate</w:t>
      </w:r>
      <w:r w:rsidRPr="009577CA">
        <w:t xml:space="preserve"> diet </w:t>
      </w:r>
      <w:r w:rsidR="00B214F6" w:rsidRPr="009577CA">
        <w:t xml:space="preserve">based on TER </w:t>
      </w:r>
      <w:r w:rsidRPr="009577CA">
        <w:t>in the traditional period; SGLT2i,</w:t>
      </w:r>
      <w:r w:rsidRPr="009577CA">
        <w:rPr>
          <w:color w:val="232323"/>
        </w:rPr>
        <w:t xml:space="preserve"> sodium-glucose cotransporter 2 </w:t>
      </w:r>
      <w:r w:rsidRPr="009577CA">
        <w:t>inhibitors; TER, total energy restriction</w:t>
      </w:r>
      <w:r w:rsidR="00CB3703" w:rsidRPr="009577CA">
        <w:t>.</w:t>
      </w:r>
    </w:p>
    <w:p w14:paraId="6094016E" w14:textId="77777777" w:rsidR="00867719" w:rsidRPr="009577CA" w:rsidRDefault="00867719" w:rsidP="009577CA">
      <w:pPr>
        <w:ind w:firstLine="420"/>
      </w:pPr>
    </w:p>
    <w:p w14:paraId="0EA8D9B4" w14:textId="1597C191" w:rsidR="00BA3F51" w:rsidRPr="009577CA" w:rsidRDefault="00BA3F51" w:rsidP="009577CA">
      <w:pPr>
        <w:ind w:firstLine="420"/>
      </w:pPr>
    </w:p>
    <w:sectPr w:rsidR="00BA3F51" w:rsidRPr="009577CA" w:rsidSect="009577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1134" w:bottom="851" w:left="1134" w:header="284" w:footer="113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F535" w14:textId="77777777" w:rsidR="009577CA" w:rsidRDefault="009577CA" w:rsidP="009577CA">
      <w:pPr>
        <w:ind w:firstLine="420"/>
      </w:pPr>
      <w:r>
        <w:separator/>
      </w:r>
    </w:p>
  </w:endnote>
  <w:endnote w:type="continuationSeparator" w:id="0">
    <w:p w14:paraId="75374C45" w14:textId="77777777" w:rsidR="009577CA" w:rsidRDefault="009577CA" w:rsidP="009577CA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738C" w14:textId="77777777" w:rsidR="009577CA" w:rsidRDefault="009577CA">
    <w:pPr>
      <w:pStyle w:val="af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661665"/>
      <w:docPartObj>
        <w:docPartGallery w:val="Page Numbers (Bottom of Page)"/>
        <w:docPartUnique/>
      </w:docPartObj>
    </w:sdtPr>
    <w:sdtEndPr/>
    <w:sdtContent>
      <w:p w14:paraId="5686FFC1" w14:textId="06FA1488" w:rsidR="009577CA" w:rsidRDefault="009577CA">
        <w:pPr>
          <w:pStyle w:val="af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AC99ECE" w14:textId="77777777" w:rsidR="009577CA" w:rsidRDefault="009577CA">
    <w:pPr>
      <w:pStyle w:val="af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7275" w14:textId="77777777" w:rsidR="009577CA" w:rsidRDefault="009577CA">
    <w:pPr>
      <w:pStyle w:val="af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D8A5D" w14:textId="77777777" w:rsidR="009577CA" w:rsidRDefault="009577CA" w:rsidP="009577CA">
      <w:pPr>
        <w:ind w:firstLine="420"/>
      </w:pPr>
      <w:r>
        <w:separator/>
      </w:r>
    </w:p>
  </w:footnote>
  <w:footnote w:type="continuationSeparator" w:id="0">
    <w:p w14:paraId="38E94D78" w14:textId="77777777" w:rsidR="009577CA" w:rsidRDefault="009577CA" w:rsidP="009577CA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8FBB" w14:textId="77777777" w:rsidR="009577CA" w:rsidRDefault="009577CA">
    <w:pPr>
      <w:pStyle w:val="ad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93FCA" w14:textId="77777777" w:rsidR="009577CA" w:rsidRDefault="009577CA" w:rsidP="009577CA">
    <w:pPr>
      <w:pStyle w:val="ad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4106" w14:textId="77777777" w:rsidR="009577CA" w:rsidRDefault="009577CA">
    <w:pPr>
      <w:pStyle w:val="ad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61A69"/>
    <w:multiLevelType w:val="multilevel"/>
    <w:tmpl w:val="C7046524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activeWritingStyle w:appName="MSWord" w:lang="en-US" w:vendorID="64" w:dllVersion="4096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zh-CN" w:vendorID="64" w:dllVersion="0" w:nlCheck="1" w:checkStyle="1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136"/>
    <w:rsid w:val="00001006"/>
    <w:rsid w:val="0000137A"/>
    <w:rsid w:val="000014BF"/>
    <w:rsid w:val="0000167D"/>
    <w:rsid w:val="00001AF3"/>
    <w:rsid w:val="00005328"/>
    <w:rsid w:val="00006B3E"/>
    <w:rsid w:val="00010603"/>
    <w:rsid w:val="0001072C"/>
    <w:rsid w:val="00012237"/>
    <w:rsid w:val="00013C01"/>
    <w:rsid w:val="00014030"/>
    <w:rsid w:val="000154DD"/>
    <w:rsid w:val="00015C5B"/>
    <w:rsid w:val="00020A34"/>
    <w:rsid w:val="00020CEC"/>
    <w:rsid w:val="00022725"/>
    <w:rsid w:val="00022915"/>
    <w:rsid w:val="00024759"/>
    <w:rsid w:val="000269AD"/>
    <w:rsid w:val="00026AF4"/>
    <w:rsid w:val="00027A03"/>
    <w:rsid w:val="00030386"/>
    <w:rsid w:val="0003090B"/>
    <w:rsid w:val="00030D95"/>
    <w:rsid w:val="00032322"/>
    <w:rsid w:val="000328BB"/>
    <w:rsid w:val="000333E6"/>
    <w:rsid w:val="0003361B"/>
    <w:rsid w:val="000342C9"/>
    <w:rsid w:val="00034B5E"/>
    <w:rsid w:val="00035916"/>
    <w:rsid w:val="0003618B"/>
    <w:rsid w:val="00036CD1"/>
    <w:rsid w:val="000376A7"/>
    <w:rsid w:val="0004282B"/>
    <w:rsid w:val="00042908"/>
    <w:rsid w:val="00042AB6"/>
    <w:rsid w:val="000430F3"/>
    <w:rsid w:val="00043310"/>
    <w:rsid w:val="00043821"/>
    <w:rsid w:val="00044572"/>
    <w:rsid w:val="00044F30"/>
    <w:rsid w:val="00046798"/>
    <w:rsid w:val="00050673"/>
    <w:rsid w:val="000525E6"/>
    <w:rsid w:val="000526C9"/>
    <w:rsid w:val="00052E8E"/>
    <w:rsid w:val="000543F2"/>
    <w:rsid w:val="000566B7"/>
    <w:rsid w:val="00056D54"/>
    <w:rsid w:val="00057C76"/>
    <w:rsid w:val="000605BF"/>
    <w:rsid w:val="00063448"/>
    <w:rsid w:val="00063922"/>
    <w:rsid w:val="00064CDF"/>
    <w:rsid w:val="00065221"/>
    <w:rsid w:val="00065653"/>
    <w:rsid w:val="00066995"/>
    <w:rsid w:val="00066C0A"/>
    <w:rsid w:val="00066ED0"/>
    <w:rsid w:val="000677BD"/>
    <w:rsid w:val="00070D4D"/>
    <w:rsid w:val="000710A4"/>
    <w:rsid w:val="000724C7"/>
    <w:rsid w:val="00072687"/>
    <w:rsid w:val="00075DE6"/>
    <w:rsid w:val="000820B5"/>
    <w:rsid w:val="0008235D"/>
    <w:rsid w:val="000827BB"/>
    <w:rsid w:val="00085266"/>
    <w:rsid w:val="0008537E"/>
    <w:rsid w:val="00085543"/>
    <w:rsid w:val="00087A32"/>
    <w:rsid w:val="00087E68"/>
    <w:rsid w:val="0009014C"/>
    <w:rsid w:val="000913E3"/>
    <w:rsid w:val="00091E6B"/>
    <w:rsid w:val="000923C3"/>
    <w:rsid w:val="0009439E"/>
    <w:rsid w:val="00094946"/>
    <w:rsid w:val="000951D8"/>
    <w:rsid w:val="00097B7D"/>
    <w:rsid w:val="000A1CDE"/>
    <w:rsid w:val="000A1F7C"/>
    <w:rsid w:val="000A2045"/>
    <w:rsid w:val="000A2CCE"/>
    <w:rsid w:val="000A4F3D"/>
    <w:rsid w:val="000A570A"/>
    <w:rsid w:val="000A6CB7"/>
    <w:rsid w:val="000A799B"/>
    <w:rsid w:val="000B25D6"/>
    <w:rsid w:val="000B2D54"/>
    <w:rsid w:val="000B2FDF"/>
    <w:rsid w:val="000B63AB"/>
    <w:rsid w:val="000B6C43"/>
    <w:rsid w:val="000B7E38"/>
    <w:rsid w:val="000C12BC"/>
    <w:rsid w:val="000C139F"/>
    <w:rsid w:val="000C1734"/>
    <w:rsid w:val="000C301B"/>
    <w:rsid w:val="000C3AAE"/>
    <w:rsid w:val="000C3E6B"/>
    <w:rsid w:val="000C4B2A"/>
    <w:rsid w:val="000C62AD"/>
    <w:rsid w:val="000C6B4D"/>
    <w:rsid w:val="000C7F44"/>
    <w:rsid w:val="000D0A87"/>
    <w:rsid w:val="000D49BA"/>
    <w:rsid w:val="000D6F21"/>
    <w:rsid w:val="000D7819"/>
    <w:rsid w:val="000D7DC2"/>
    <w:rsid w:val="000E0405"/>
    <w:rsid w:val="000E14A4"/>
    <w:rsid w:val="000E2631"/>
    <w:rsid w:val="000E4256"/>
    <w:rsid w:val="000E4ADC"/>
    <w:rsid w:val="000E4D4D"/>
    <w:rsid w:val="000E514E"/>
    <w:rsid w:val="000E6745"/>
    <w:rsid w:val="000E6A89"/>
    <w:rsid w:val="000E6BC4"/>
    <w:rsid w:val="000E7A33"/>
    <w:rsid w:val="000E7E72"/>
    <w:rsid w:val="000E7FBA"/>
    <w:rsid w:val="000F1743"/>
    <w:rsid w:val="000F1C43"/>
    <w:rsid w:val="000F2A34"/>
    <w:rsid w:val="000F39D8"/>
    <w:rsid w:val="000F3FC2"/>
    <w:rsid w:val="000F42A8"/>
    <w:rsid w:val="000F4E24"/>
    <w:rsid w:val="000F5F95"/>
    <w:rsid w:val="000F7416"/>
    <w:rsid w:val="0010020F"/>
    <w:rsid w:val="00100A53"/>
    <w:rsid w:val="00101471"/>
    <w:rsid w:val="00103818"/>
    <w:rsid w:val="00103A39"/>
    <w:rsid w:val="00104E3D"/>
    <w:rsid w:val="00104F40"/>
    <w:rsid w:val="00105754"/>
    <w:rsid w:val="00106985"/>
    <w:rsid w:val="00106AB9"/>
    <w:rsid w:val="00107273"/>
    <w:rsid w:val="00107C10"/>
    <w:rsid w:val="00107DE3"/>
    <w:rsid w:val="00110F5D"/>
    <w:rsid w:val="00112691"/>
    <w:rsid w:val="00112986"/>
    <w:rsid w:val="00113448"/>
    <w:rsid w:val="00113621"/>
    <w:rsid w:val="00114B3F"/>
    <w:rsid w:val="001151ED"/>
    <w:rsid w:val="0011657C"/>
    <w:rsid w:val="0011697A"/>
    <w:rsid w:val="00117F08"/>
    <w:rsid w:val="00120269"/>
    <w:rsid w:val="00123A19"/>
    <w:rsid w:val="00123C28"/>
    <w:rsid w:val="00124372"/>
    <w:rsid w:val="00124F34"/>
    <w:rsid w:val="0012590F"/>
    <w:rsid w:val="0012734C"/>
    <w:rsid w:val="0013041B"/>
    <w:rsid w:val="0013141B"/>
    <w:rsid w:val="00131A78"/>
    <w:rsid w:val="00132055"/>
    <w:rsid w:val="00132C01"/>
    <w:rsid w:val="00132D01"/>
    <w:rsid w:val="00133428"/>
    <w:rsid w:val="00135BDE"/>
    <w:rsid w:val="00136346"/>
    <w:rsid w:val="001365F6"/>
    <w:rsid w:val="00137A27"/>
    <w:rsid w:val="00140D75"/>
    <w:rsid w:val="00141DAE"/>
    <w:rsid w:val="00142AFF"/>
    <w:rsid w:val="00143F2C"/>
    <w:rsid w:val="00144C5A"/>
    <w:rsid w:val="00145D29"/>
    <w:rsid w:val="00145EA7"/>
    <w:rsid w:val="00147312"/>
    <w:rsid w:val="00151A3D"/>
    <w:rsid w:val="001538E4"/>
    <w:rsid w:val="00155D4B"/>
    <w:rsid w:val="0015669B"/>
    <w:rsid w:val="00157874"/>
    <w:rsid w:val="00157B42"/>
    <w:rsid w:val="001603FC"/>
    <w:rsid w:val="001604F0"/>
    <w:rsid w:val="00160E2D"/>
    <w:rsid w:val="00163B1B"/>
    <w:rsid w:val="00164F2E"/>
    <w:rsid w:val="00165802"/>
    <w:rsid w:val="001677CC"/>
    <w:rsid w:val="00170AE1"/>
    <w:rsid w:val="001710C7"/>
    <w:rsid w:val="00171B36"/>
    <w:rsid w:val="0017289A"/>
    <w:rsid w:val="001744F2"/>
    <w:rsid w:val="00174DCF"/>
    <w:rsid w:val="0017548B"/>
    <w:rsid w:val="001758F0"/>
    <w:rsid w:val="00180D0C"/>
    <w:rsid w:val="001816BC"/>
    <w:rsid w:val="00181B7E"/>
    <w:rsid w:val="001833EA"/>
    <w:rsid w:val="00183648"/>
    <w:rsid w:val="001839A9"/>
    <w:rsid w:val="001850E7"/>
    <w:rsid w:val="001852A3"/>
    <w:rsid w:val="001855FF"/>
    <w:rsid w:val="00186A65"/>
    <w:rsid w:val="00186EBC"/>
    <w:rsid w:val="00190018"/>
    <w:rsid w:val="0019027D"/>
    <w:rsid w:val="0019068E"/>
    <w:rsid w:val="00190EC6"/>
    <w:rsid w:val="001912E7"/>
    <w:rsid w:val="00191B6A"/>
    <w:rsid w:val="00191EB8"/>
    <w:rsid w:val="00193825"/>
    <w:rsid w:val="00193914"/>
    <w:rsid w:val="00193DA4"/>
    <w:rsid w:val="00193E28"/>
    <w:rsid w:val="00195286"/>
    <w:rsid w:val="00196D8D"/>
    <w:rsid w:val="0019732C"/>
    <w:rsid w:val="001979C3"/>
    <w:rsid w:val="001A0473"/>
    <w:rsid w:val="001A0CBF"/>
    <w:rsid w:val="001A13F3"/>
    <w:rsid w:val="001A15DF"/>
    <w:rsid w:val="001A1F84"/>
    <w:rsid w:val="001A5266"/>
    <w:rsid w:val="001A53FA"/>
    <w:rsid w:val="001A5CB7"/>
    <w:rsid w:val="001A5DFE"/>
    <w:rsid w:val="001A738A"/>
    <w:rsid w:val="001A7B7A"/>
    <w:rsid w:val="001B1F24"/>
    <w:rsid w:val="001B21A0"/>
    <w:rsid w:val="001B2926"/>
    <w:rsid w:val="001B363A"/>
    <w:rsid w:val="001B3661"/>
    <w:rsid w:val="001B3880"/>
    <w:rsid w:val="001B45EF"/>
    <w:rsid w:val="001B4EFF"/>
    <w:rsid w:val="001B5F06"/>
    <w:rsid w:val="001B6089"/>
    <w:rsid w:val="001B644F"/>
    <w:rsid w:val="001C03E6"/>
    <w:rsid w:val="001C0534"/>
    <w:rsid w:val="001C163B"/>
    <w:rsid w:val="001C1ECA"/>
    <w:rsid w:val="001C21EE"/>
    <w:rsid w:val="001C3007"/>
    <w:rsid w:val="001C3559"/>
    <w:rsid w:val="001C36F5"/>
    <w:rsid w:val="001C53E5"/>
    <w:rsid w:val="001C5A95"/>
    <w:rsid w:val="001C68C6"/>
    <w:rsid w:val="001D17F2"/>
    <w:rsid w:val="001D2A86"/>
    <w:rsid w:val="001D32DE"/>
    <w:rsid w:val="001D3487"/>
    <w:rsid w:val="001D4162"/>
    <w:rsid w:val="001D49BE"/>
    <w:rsid w:val="001D4FB3"/>
    <w:rsid w:val="001D661B"/>
    <w:rsid w:val="001D6A2E"/>
    <w:rsid w:val="001E0F1E"/>
    <w:rsid w:val="001E0F2D"/>
    <w:rsid w:val="001E15A4"/>
    <w:rsid w:val="001E2795"/>
    <w:rsid w:val="001E5001"/>
    <w:rsid w:val="001E507E"/>
    <w:rsid w:val="001E58A5"/>
    <w:rsid w:val="001E5A39"/>
    <w:rsid w:val="001E605A"/>
    <w:rsid w:val="001E71B4"/>
    <w:rsid w:val="001F062D"/>
    <w:rsid w:val="001F5C5A"/>
    <w:rsid w:val="001F5D83"/>
    <w:rsid w:val="001F65AF"/>
    <w:rsid w:val="00203F58"/>
    <w:rsid w:val="002043CE"/>
    <w:rsid w:val="00204D1F"/>
    <w:rsid w:val="0020592E"/>
    <w:rsid w:val="00205D6E"/>
    <w:rsid w:val="00205EDE"/>
    <w:rsid w:val="00206B23"/>
    <w:rsid w:val="00206B6F"/>
    <w:rsid w:val="00206C37"/>
    <w:rsid w:val="00206F13"/>
    <w:rsid w:val="00207058"/>
    <w:rsid w:val="0021083B"/>
    <w:rsid w:val="00210F41"/>
    <w:rsid w:val="00211293"/>
    <w:rsid w:val="002135EA"/>
    <w:rsid w:val="00213663"/>
    <w:rsid w:val="002136F8"/>
    <w:rsid w:val="00213CE6"/>
    <w:rsid w:val="002147DD"/>
    <w:rsid w:val="00214809"/>
    <w:rsid w:val="00216969"/>
    <w:rsid w:val="00216D71"/>
    <w:rsid w:val="00216E04"/>
    <w:rsid w:val="002209BD"/>
    <w:rsid w:val="002217E2"/>
    <w:rsid w:val="00221F4C"/>
    <w:rsid w:val="00222990"/>
    <w:rsid w:val="002229F3"/>
    <w:rsid w:val="00222E67"/>
    <w:rsid w:val="002240E9"/>
    <w:rsid w:val="00225BB5"/>
    <w:rsid w:val="00225D0F"/>
    <w:rsid w:val="00225F0A"/>
    <w:rsid w:val="00227901"/>
    <w:rsid w:val="00227A19"/>
    <w:rsid w:val="0023053C"/>
    <w:rsid w:val="002326A1"/>
    <w:rsid w:val="00233BC0"/>
    <w:rsid w:val="002341CA"/>
    <w:rsid w:val="002344AB"/>
    <w:rsid w:val="00235AD0"/>
    <w:rsid w:val="00236AFF"/>
    <w:rsid w:val="00240C26"/>
    <w:rsid w:val="00243D63"/>
    <w:rsid w:val="002449CE"/>
    <w:rsid w:val="002450C9"/>
    <w:rsid w:val="002461EB"/>
    <w:rsid w:val="00247731"/>
    <w:rsid w:val="002534F6"/>
    <w:rsid w:val="0025481B"/>
    <w:rsid w:val="00254FBA"/>
    <w:rsid w:val="00255E8D"/>
    <w:rsid w:val="0025654F"/>
    <w:rsid w:val="00256C50"/>
    <w:rsid w:val="00257B5B"/>
    <w:rsid w:val="00257D39"/>
    <w:rsid w:val="00263630"/>
    <w:rsid w:val="0026393D"/>
    <w:rsid w:val="00267513"/>
    <w:rsid w:val="00270CEE"/>
    <w:rsid w:val="00271700"/>
    <w:rsid w:val="00273D92"/>
    <w:rsid w:val="00275272"/>
    <w:rsid w:val="00276D84"/>
    <w:rsid w:val="002801E0"/>
    <w:rsid w:val="0028069F"/>
    <w:rsid w:val="00280D5E"/>
    <w:rsid w:val="00280D5F"/>
    <w:rsid w:val="0028101A"/>
    <w:rsid w:val="00281DE5"/>
    <w:rsid w:val="00282FDA"/>
    <w:rsid w:val="002840B7"/>
    <w:rsid w:val="00285467"/>
    <w:rsid w:val="002854F6"/>
    <w:rsid w:val="00285D27"/>
    <w:rsid w:val="00286857"/>
    <w:rsid w:val="00287340"/>
    <w:rsid w:val="00287479"/>
    <w:rsid w:val="0029074B"/>
    <w:rsid w:val="00291297"/>
    <w:rsid w:val="002916E9"/>
    <w:rsid w:val="00291A4D"/>
    <w:rsid w:val="00293370"/>
    <w:rsid w:val="00295027"/>
    <w:rsid w:val="00296E4A"/>
    <w:rsid w:val="002A069F"/>
    <w:rsid w:val="002A08C8"/>
    <w:rsid w:val="002A1634"/>
    <w:rsid w:val="002A2C57"/>
    <w:rsid w:val="002A336B"/>
    <w:rsid w:val="002A489A"/>
    <w:rsid w:val="002A588A"/>
    <w:rsid w:val="002A6C60"/>
    <w:rsid w:val="002A7564"/>
    <w:rsid w:val="002A7868"/>
    <w:rsid w:val="002A7B46"/>
    <w:rsid w:val="002B1A2C"/>
    <w:rsid w:val="002B1EE2"/>
    <w:rsid w:val="002B2D02"/>
    <w:rsid w:val="002B3B76"/>
    <w:rsid w:val="002B46CE"/>
    <w:rsid w:val="002B5919"/>
    <w:rsid w:val="002B65AD"/>
    <w:rsid w:val="002B66CA"/>
    <w:rsid w:val="002B6EE9"/>
    <w:rsid w:val="002C03EC"/>
    <w:rsid w:val="002C057D"/>
    <w:rsid w:val="002C0DDA"/>
    <w:rsid w:val="002C0F31"/>
    <w:rsid w:val="002C16CF"/>
    <w:rsid w:val="002C19DA"/>
    <w:rsid w:val="002C3504"/>
    <w:rsid w:val="002C3DCB"/>
    <w:rsid w:val="002C79FB"/>
    <w:rsid w:val="002D0685"/>
    <w:rsid w:val="002D26FB"/>
    <w:rsid w:val="002D27B3"/>
    <w:rsid w:val="002D2A5B"/>
    <w:rsid w:val="002D40D4"/>
    <w:rsid w:val="002D5D3F"/>
    <w:rsid w:val="002D6C73"/>
    <w:rsid w:val="002E0701"/>
    <w:rsid w:val="002E0F74"/>
    <w:rsid w:val="002E13EC"/>
    <w:rsid w:val="002E3435"/>
    <w:rsid w:val="002E3B24"/>
    <w:rsid w:val="002E4B2D"/>
    <w:rsid w:val="002E6272"/>
    <w:rsid w:val="002E6B9D"/>
    <w:rsid w:val="002E7DA4"/>
    <w:rsid w:val="002F3DAD"/>
    <w:rsid w:val="002F40AA"/>
    <w:rsid w:val="002F4FBF"/>
    <w:rsid w:val="002F5B49"/>
    <w:rsid w:val="002F6F9F"/>
    <w:rsid w:val="002F72CF"/>
    <w:rsid w:val="00301211"/>
    <w:rsid w:val="00301A9B"/>
    <w:rsid w:val="0030264E"/>
    <w:rsid w:val="00302B10"/>
    <w:rsid w:val="00303B0E"/>
    <w:rsid w:val="00304486"/>
    <w:rsid w:val="00304B58"/>
    <w:rsid w:val="00304CA5"/>
    <w:rsid w:val="00304F4C"/>
    <w:rsid w:val="0030592E"/>
    <w:rsid w:val="00305D5E"/>
    <w:rsid w:val="00306C47"/>
    <w:rsid w:val="003130C1"/>
    <w:rsid w:val="00313A45"/>
    <w:rsid w:val="003148F1"/>
    <w:rsid w:val="003148FC"/>
    <w:rsid w:val="00315316"/>
    <w:rsid w:val="00315798"/>
    <w:rsid w:val="00316E8C"/>
    <w:rsid w:val="003170E4"/>
    <w:rsid w:val="00317264"/>
    <w:rsid w:val="003177A2"/>
    <w:rsid w:val="00322144"/>
    <w:rsid w:val="003221C1"/>
    <w:rsid w:val="00322664"/>
    <w:rsid w:val="00323CDD"/>
    <w:rsid w:val="00323D59"/>
    <w:rsid w:val="00324991"/>
    <w:rsid w:val="00325283"/>
    <w:rsid w:val="00325676"/>
    <w:rsid w:val="00325F2B"/>
    <w:rsid w:val="00326A3F"/>
    <w:rsid w:val="0032782F"/>
    <w:rsid w:val="00327F00"/>
    <w:rsid w:val="00330A0B"/>
    <w:rsid w:val="00330E74"/>
    <w:rsid w:val="00331DAF"/>
    <w:rsid w:val="00332F5F"/>
    <w:rsid w:val="00333462"/>
    <w:rsid w:val="00333A4B"/>
    <w:rsid w:val="003343D5"/>
    <w:rsid w:val="00335758"/>
    <w:rsid w:val="003374DB"/>
    <w:rsid w:val="00337EF6"/>
    <w:rsid w:val="00340196"/>
    <w:rsid w:val="00340272"/>
    <w:rsid w:val="00340500"/>
    <w:rsid w:val="00340A6C"/>
    <w:rsid w:val="00340C01"/>
    <w:rsid w:val="00341803"/>
    <w:rsid w:val="00341892"/>
    <w:rsid w:val="003419E2"/>
    <w:rsid w:val="003428CF"/>
    <w:rsid w:val="00343694"/>
    <w:rsid w:val="00343C8A"/>
    <w:rsid w:val="00344AA4"/>
    <w:rsid w:val="00345819"/>
    <w:rsid w:val="00345DE0"/>
    <w:rsid w:val="00346DAD"/>
    <w:rsid w:val="00347310"/>
    <w:rsid w:val="00347360"/>
    <w:rsid w:val="00347DB4"/>
    <w:rsid w:val="00350500"/>
    <w:rsid w:val="00350610"/>
    <w:rsid w:val="00350870"/>
    <w:rsid w:val="003515F1"/>
    <w:rsid w:val="00352B5A"/>
    <w:rsid w:val="0035528E"/>
    <w:rsid w:val="0035540C"/>
    <w:rsid w:val="00355D7C"/>
    <w:rsid w:val="00363640"/>
    <w:rsid w:val="00364E32"/>
    <w:rsid w:val="00371086"/>
    <w:rsid w:val="00372BA7"/>
    <w:rsid w:val="00372BC9"/>
    <w:rsid w:val="003753C0"/>
    <w:rsid w:val="00375F01"/>
    <w:rsid w:val="00376158"/>
    <w:rsid w:val="00376B3B"/>
    <w:rsid w:val="003773DF"/>
    <w:rsid w:val="0037757F"/>
    <w:rsid w:val="00377DCF"/>
    <w:rsid w:val="00380209"/>
    <w:rsid w:val="00380462"/>
    <w:rsid w:val="00382E09"/>
    <w:rsid w:val="003835A8"/>
    <w:rsid w:val="00385994"/>
    <w:rsid w:val="00386BC1"/>
    <w:rsid w:val="003879FA"/>
    <w:rsid w:val="00387D89"/>
    <w:rsid w:val="003905DB"/>
    <w:rsid w:val="0039116E"/>
    <w:rsid w:val="0039151C"/>
    <w:rsid w:val="0039237F"/>
    <w:rsid w:val="0039281C"/>
    <w:rsid w:val="00394DB7"/>
    <w:rsid w:val="00396A81"/>
    <w:rsid w:val="00397953"/>
    <w:rsid w:val="00397CD1"/>
    <w:rsid w:val="003A003A"/>
    <w:rsid w:val="003A04E8"/>
    <w:rsid w:val="003A10F7"/>
    <w:rsid w:val="003A1AA2"/>
    <w:rsid w:val="003A1D42"/>
    <w:rsid w:val="003A238C"/>
    <w:rsid w:val="003A3A37"/>
    <w:rsid w:val="003A414B"/>
    <w:rsid w:val="003A5538"/>
    <w:rsid w:val="003A58A0"/>
    <w:rsid w:val="003A5923"/>
    <w:rsid w:val="003A6A7F"/>
    <w:rsid w:val="003A6B2B"/>
    <w:rsid w:val="003B5E9D"/>
    <w:rsid w:val="003B7146"/>
    <w:rsid w:val="003B7650"/>
    <w:rsid w:val="003C1AB7"/>
    <w:rsid w:val="003C2465"/>
    <w:rsid w:val="003C2655"/>
    <w:rsid w:val="003C2782"/>
    <w:rsid w:val="003C37F2"/>
    <w:rsid w:val="003C4A9D"/>
    <w:rsid w:val="003C763B"/>
    <w:rsid w:val="003C77D5"/>
    <w:rsid w:val="003D145E"/>
    <w:rsid w:val="003D1982"/>
    <w:rsid w:val="003D1EA4"/>
    <w:rsid w:val="003D2C0B"/>
    <w:rsid w:val="003D4B20"/>
    <w:rsid w:val="003D4CAF"/>
    <w:rsid w:val="003D598C"/>
    <w:rsid w:val="003D619B"/>
    <w:rsid w:val="003D67B4"/>
    <w:rsid w:val="003D6F8E"/>
    <w:rsid w:val="003D6FDB"/>
    <w:rsid w:val="003D7300"/>
    <w:rsid w:val="003E07EA"/>
    <w:rsid w:val="003E2073"/>
    <w:rsid w:val="003E2385"/>
    <w:rsid w:val="003E245F"/>
    <w:rsid w:val="003E32E8"/>
    <w:rsid w:val="003E3402"/>
    <w:rsid w:val="003E3C6D"/>
    <w:rsid w:val="003E51BE"/>
    <w:rsid w:val="003E798A"/>
    <w:rsid w:val="003F0508"/>
    <w:rsid w:val="003F1AB4"/>
    <w:rsid w:val="003F50FA"/>
    <w:rsid w:val="003F6629"/>
    <w:rsid w:val="003F699E"/>
    <w:rsid w:val="003F6FCF"/>
    <w:rsid w:val="004010E4"/>
    <w:rsid w:val="004014FA"/>
    <w:rsid w:val="00402385"/>
    <w:rsid w:val="004032C4"/>
    <w:rsid w:val="00404130"/>
    <w:rsid w:val="00404FC4"/>
    <w:rsid w:val="004051A8"/>
    <w:rsid w:val="00405B25"/>
    <w:rsid w:val="00407985"/>
    <w:rsid w:val="004110DA"/>
    <w:rsid w:val="00411610"/>
    <w:rsid w:val="004128DA"/>
    <w:rsid w:val="00413A20"/>
    <w:rsid w:val="0041401E"/>
    <w:rsid w:val="00414140"/>
    <w:rsid w:val="00415CB6"/>
    <w:rsid w:val="00417EC3"/>
    <w:rsid w:val="00422EE8"/>
    <w:rsid w:val="00423B31"/>
    <w:rsid w:val="00424A25"/>
    <w:rsid w:val="00425189"/>
    <w:rsid w:val="00427596"/>
    <w:rsid w:val="004275B7"/>
    <w:rsid w:val="004317FA"/>
    <w:rsid w:val="00431F13"/>
    <w:rsid w:val="0043209F"/>
    <w:rsid w:val="0043234A"/>
    <w:rsid w:val="00432F6B"/>
    <w:rsid w:val="00433BD9"/>
    <w:rsid w:val="00435FEC"/>
    <w:rsid w:val="00436C04"/>
    <w:rsid w:val="0043717C"/>
    <w:rsid w:val="004408A4"/>
    <w:rsid w:val="00440A1E"/>
    <w:rsid w:val="004411E1"/>
    <w:rsid w:val="004417A9"/>
    <w:rsid w:val="00441A96"/>
    <w:rsid w:val="004422E6"/>
    <w:rsid w:val="00442ABF"/>
    <w:rsid w:val="00443D08"/>
    <w:rsid w:val="004459DA"/>
    <w:rsid w:val="00445ACB"/>
    <w:rsid w:val="00446786"/>
    <w:rsid w:val="004511C0"/>
    <w:rsid w:val="0045325F"/>
    <w:rsid w:val="00453C65"/>
    <w:rsid w:val="0045417E"/>
    <w:rsid w:val="004552AC"/>
    <w:rsid w:val="004558B9"/>
    <w:rsid w:val="004601EE"/>
    <w:rsid w:val="004611F6"/>
    <w:rsid w:val="00461FAB"/>
    <w:rsid w:val="00464CDB"/>
    <w:rsid w:val="00466A54"/>
    <w:rsid w:val="00467D3C"/>
    <w:rsid w:val="0047225F"/>
    <w:rsid w:val="00472D4C"/>
    <w:rsid w:val="0047353B"/>
    <w:rsid w:val="00473E8C"/>
    <w:rsid w:val="00474D68"/>
    <w:rsid w:val="00475817"/>
    <w:rsid w:val="00476759"/>
    <w:rsid w:val="00477184"/>
    <w:rsid w:val="0047741F"/>
    <w:rsid w:val="00477708"/>
    <w:rsid w:val="004827C1"/>
    <w:rsid w:val="00482B1B"/>
    <w:rsid w:val="00483299"/>
    <w:rsid w:val="004835A7"/>
    <w:rsid w:val="004839D6"/>
    <w:rsid w:val="004854B3"/>
    <w:rsid w:val="00486CB6"/>
    <w:rsid w:val="00491C46"/>
    <w:rsid w:val="00492A17"/>
    <w:rsid w:val="00493D35"/>
    <w:rsid w:val="00494091"/>
    <w:rsid w:val="004A1424"/>
    <w:rsid w:val="004A1477"/>
    <w:rsid w:val="004A2900"/>
    <w:rsid w:val="004A339C"/>
    <w:rsid w:val="004A33E5"/>
    <w:rsid w:val="004A6A62"/>
    <w:rsid w:val="004B1539"/>
    <w:rsid w:val="004B255F"/>
    <w:rsid w:val="004B58AA"/>
    <w:rsid w:val="004B67E0"/>
    <w:rsid w:val="004B7AD4"/>
    <w:rsid w:val="004C15F7"/>
    <w:rsid w:val="004C1964"/>
    <w:rsid w:val="004C1974"/>
    <w:rsid w:val="004C4DA0"/>
    <w:rsid w:val="004C5F1F"/>
    <w:rsid w:val="004C6079"/>
    <w:rsid w:val="004C7AD4"/>
    <w:rsid w:val="004C7B69"/>
    <w:rsid w:val="004C7FDC"/>
    <w:rsid w:val="004D1346"/>
    <w:rsid w:val="004D3285"/>
    <w:rsid w:val="004D3836"/>
    <w:rsid w:val="004D3E49"/>
    <w:rsid w:val="004D410F"/>
    <w:rsid w:val="004D5644"/>
    <w:rsid w:val="004D5D35"/>
    <w:rsid w:val="004D69AA"/>
    <w:rsid w:val="004D75B2"/>
    <w:rsid w:val="004D799B"/>
    <w:rsid w:val="004E02A4"/>
    <w:rsid w:val="004E0883"/>
    <w:rsid w:val="004E1AF9"/>
    <w:rsid w:val="004E25D2"/>
    <w:rsid w:val="004E2C16"/>
    <w:rsid w:val="004E35E6"/>
    <w:rsid w:val="004E37BA"/>
    <w:rsid w:val="004E55F5"/>
    <w:rsid w:val="004E7F29"/>
    <w:rsid w:val="004F0EA7"/>
    <w:rsid w:val="004F0FDE"/>
    <w:rsid w:val="004F1296"/>
    <w:rsid w:val="004F1358"/>
    <w:rsid w:val="004F1D36"/>
    <w:rsid w:val="004F2BA6"/>
    <w:rsid w:val="004F3609"/>
    <w:rsid w:val="004F3BD7"/>
    <w:rsid w:val="004F404E"/>
    <w:rsid w:val="004F42DB"/>
    <w:rsid w:val="004F4DD3"/>
    <w:rsid w:val="004F7350"/>
    <w:rsid w:val="005004E5"/>
    <w:rsid w:val="00502DB2"/>
    <w:rsid w:val="005036BC"/>
    <w:rsid w:val="005038A7"/>
    <w:rsid w:val="00503A2D"/>
    <w:rsid w:val="005067A8"/>
    <w:rsid w:val="005067B3"/>
    <w:rsid w:val="005067F3"/>
    <w:rsid w:val="0051209A"/>
    <w:rsid w:val="005123B2"/>
    <w:rsid w:val="00513ED0"/>
    <w:rsid w:val="005141D6"/>
    <w:rsid w:val="005149F8"/>
    <w:rsid w:val="00515379"/>
    <w:rsid w:val="0051553C"/>
    <w:rsid w:val="00516043"/>
    <w:rsid w:val="005168F8"/>
    <w:rsid w:val="005172D0"/>
    <w:rsid w:val="00517C93"/>
    <w:rsid w:val="00521932"/>
    <w:rsid w:val="00522199"/>
    <w:rsid w:val="00523DD5"/>
    <w:rsid w:val="00524F0C"/>
    <w:rsid w:val="0052554E"/>
    <w:rsid w:val="005267A7"/>
    <w:rsid w:val="00526CC0"/>
    <w:rsid w:val="00526E9F"/>
    <w:rsid w:val="00527C85"/>
    <w:rsid w:val="00527F69"/>
    <w:rsid w:val="0053263D"/>
    <w:rsid w:val="005329D5"/>
    <w:rsid w:val="00536744"/>
    <w:rsid w:val="00537AEB"/>
    <w:rsid w:val="00537FF4"/>
    <w:rsid w:val="00544F01"/>
    <w:rsid w:val="00544FD6"/>
    <w:rsid w:val="0055116F"/>
    <w:rsid w:val="00551422"/>
    <w:rsid w:val="00551E27"/>
    <w:rsid w:val="00552CB9"/>
    <w:rsid w:val="005535E1"/>
    <w:rsid w:val="00555183"/>
    <w:rsid w:val="00557874"/>
    <w:rsid w:val="00560E1D"/>
    <w:rsid w:val="00561E92"/>
    <w:rsid w:val="00566375"/>
    <w:rsid w:val="00570366"/>
    <w:rsid w:val="00570591"/>
    <w:rsid w:val="00570906"/>
    <w:rsid w:val="00570AF1"/>
    <w:rsid w:val="00571ACE"/>
    <w:rsid w:val="00573141"/>
    <w:rsid w:val="00573BD2"/>
    <w:rsid w:val="0057431A"/>
    <w:rsid w:val="00574AB0"/>
    <w:rsid w:val="00575E95"/>
    <w:rsid w:val="005773EF"/>
    <w:rsid w:val="00577E2B"/>
    <w:rsid w:val="0058090C"/>
    <w:rsid w:val="00580EFB"/>
    <w:rsid w:val="00581C3A"/>
    <w:rsid w:val="00582B5C"/>
    <w:rsid w:val="0058400D"/>
    <w:rsid w:val="00584AE7"/>
    <w:rsid w:val="005861CE"/>
    <w:rsid w:val="005946FA"/>
    <w:rsid w:val="005953E8"/>
    <w:rsid w:val="00596BEE"/>
    <w:rsid w:val="00596D9A"/>
    <w:rsid w:val="005A0B9B"/>
    <w:rsid w:val="005A218A"/>
    <w:rsid w:val="005A22FA"/>
    <w:rsid w:val="005A27AD"/>
    <w:rsid w:val="005A3863"/>
    <w:rsid w:val="005A3FB9"/>
    <w:rsid w:val="005A5639"/>
    <w:rsid w:val="005A5C6E"/>
    <w:rsid w:val="005A5ED2"/>
    <w:rsid w:val="005A7E4F"/>
    <w:rsid w:val="005B018E"/>
    <w:rsid w:val="005B0AB2"/>
    <w:rsid w:val="005B256D"/>
    <w:rsid w:val="005B2923"/>
    <w:rsid w:val="005B42EA"/>
    <w:rsid w:val="005B48AA"/>
    <w:rsid w:val="005B4A83"/>
    <w:rsid w:val="005B4AF7"/>
    <w:rsid w:val="005B53F9"/>
    <w:rsid w:val="005B6DE8"/>
    <w:rsid w:val="005C1827"/>
    <w:rsid w:val="005C1E0A"/>
    <w:rsid w:val="005C2CED"/>
    <w:rsid w:val="005C4BDF"/>
    <w:rsid w:val="005C4DEF"/>
    <w:rsid w:val="005C60C0"/>
    <w:rsid w:val="005C64B4"/>
    <w:rsid w:val="005C64F0"/>
    <w:rsid w:val="005D3AC4"/>
    <w:rsid w:val="005D3ADD"/>
    <w:rsid w:val="005D4081"/>
    <w:rsid w:val="005D4E44"/>
    <w:rsid w:val="005D5A7B"/>
    <w:rsid w:val="005D62AF"/>
    <w:rsid w:val="005D79CA"/>
    <w:rsid w:val="005D7A9E"/>
    <w:rsid w:val="005D7E58"/>
    <w:rsid w:val="005E01FD"/>
    <w:rsid w:val="005E0B0B"/>
    <w:rsid w:val="005E124A"/>
    <w:rsid w:val="005E2694"/>
    <w:rsid w:val="005E2741"/>
    <w:rsid w:val="005E3852"/>
    <w:rsid w:val="005E4A1E"/>
    <w:rsid w:val="005E4C90"/>
    <w:rsid w:val="005E56F6"/>
    <w:rsid w:val="005E6C05"/>
    <w:rsid w:val="005F008A"/>
    <w:rsid w:val="005F3A1D"/>
    <w:rsid w:val="005F41ED"/>
    <w:rsid w:val="005F4A85"/>
    <w:rsid w:val="005F4FB8"/>
    <w:rsid w:val="006005F9"/>
    <w:rsid w:val="00601615"/>
    <w:rsid w:val="0060188F"/>
    <w:rsid w:val="00601A48"/>
    <w:rsid w:val="00602A70"/>
    <w:rsid w:val="006070D1"/>
    <w:rsid w:val="006112E3"/>
    <w:rsid w:val="0061148E"/>
    <w:rsid w:val="0061295D"/>
    <w:rsid w:val="00612EEF"/>
    <w:rsid w:val="006130BE"/>
    <w:rsid w:val="00613A0B"/>
    <w:rsid w:val="00615346"/>
    <w:rsid w:val="0061562B"/>
    <w:rsid w:val="006176F6"/>
    <w:rsid w:val="00620EA5"/>
    <w:rsid w:val="00621E86"/>
    <w:rsid w:val="00622D24"/>
    <w:rsid w:val="00622E25"/>
    <w:rsid w:val="006236BD"/>
    <w:rsid w:val="00624FC0"/>
    <w:rsid w:val="00626A3C"/>
    <w:rsid w:val="00631235"/>
    <w:rsid w:val="006322A6"/>
    <w:rsid w:val="00634296"/>
    <w:rsid w:val="00637965"/>
    <w:rsid w:val="006434D0"/>
    <w:rsid w:val="00644EFB"/>
    <w:rsid w:val="006460EB"/>
    <w:rsid w:val="00646415"/>
    <w:rsid w:val="00646E02"/>
    <w:rsid w:val="00647704"/>
    <w:rsid w:val="00647AEC"/>
    <w:rsid w:val="006518F7"/>
    <w:rsid w:val="00651C00"/>
    <w:rsid w:val="00651CE3"/>
    <w:rsid w:val="00651EDA"/>
    <w:rsid w:val="00653251"/>
    <w:rsid w:val="006535D2"/>
    <w:rsid w:val="0065416C"/>
    <w:rsid w:val="0065521C"/>
    <w:rsid w:val="00655629"/>
    <w:rsid w:val="00655E3A"/>
    <w:rsid w:val="00656DF1"/>
    <w:rsid w:val="006606B1"/>
    <w:rsid w:val="0066299B"/>
    <w:rsid w:val="00662B00"/>
    <w:rsid w:val="00665904"/>
    <w:rsid w:val="00667992"/>
    <w:rsid w:val="00670503"/>
    <w:rsid w:val="006721CA"/>
    <w:rsid w:val="006729BB"/>
    <w:rsid w:val="00672DC5"/>
    <w:rsid w:val="0067405F"/>
    <w:rsid w:val="006752B6"/>
    <w:rsid w:val="00676570"/>
    <w:rsid w:val="00680B64"/>
    <w:rsid w:val="0068125E"/>
    <w:rsid w:val="00681887"/>
    <w:rsid w:val="006849CA"/>
    <w:rsid w:val="00685B4C"/>
    <w:rsid w:val="006867CD"/>
    <w:rsid w:val="00686CC4"/>
    <w:rsid w:val="00691842"/>
    <w:rsid w:val="00692A6E"/>
    <w:rsid w:val="00692BFD"/>
    <w:rsid w:val="006940D0"/>
    <w:rsid w:val="00694518"/>
    <w:rsid w:val="00695D41"/>
    <w:rsid w:val="00695FDC"/>
    <w:rsid w:val="0069696B"/>
    <w:rsid w:val="00696CD7"/>
    <w:rsid w:val="006A04F9"/>
    <w:rsid w:val="006A0520"/>
    <w:rsid w:val="006A05E7"/>
    <w:rsid w:val="006A1FE3"/>
    <w:rsid w:val="006A38F6"/>
    <w:rsid w:val="006A46E0"/>
    <w:rsid w:val="006B0176"/>
    <w:rsid w:val="006B018E"/>
    <w:rsid w:val="006B5ACA"/>
    <w:rsid w:val="006B5E4B"/>
    <w:rsid w:val="006B639D"/>
    <w:rsid w:val="006B77E9"/>
    <w:rsid w:val="006C0F89"/>
    <w:rsid w:val="006C18B6"/>
    <w:rsid w:val="006C2ED2"/>
    <w:rsid w:val="006C31FD"/>
    <w:rsid w:val="006C372B"/>
    <w:rsid w:val="006C3B20"/>
    <w:rsid w:val="006C5492"/>
    <w:rsid w:val="006C54F2"/>
    <w:rsid w:val="006C705F"/>
    <w:rsid w:val="006C7D7B"/>
    <w:rsid w:val="006D21DD"/>
    <w:rsid w:val="006D2284"/>
    <w:rsid w:val="006D23AE"/>
    <w:rsid w:val="006D3756"/>
    <w:rsid w:val="006D42B5"/>
    <w:rsid w:val="006D4336"/>
    <w:rsid w:val="006D4BB0"/>
    <w:rsid w:val="006D5A28"/>
    <w:rsid w:val="006D7FC8"/>
    <w:rsid w:val="006E09B3"/>
    <w:rsid w:val="006E107B"/>
    <w:rsid w:val="006E168B"/>
    <w:rsid w:val="006E2038"/>
    <w:rsid w:val="006E3901"/>
    <w:rsid w:val="006E72D4"/>
    <w:rsid w:val="006E7F5C"/>
    <w:rsid w:val="006F0E3B"/>
    <w:rsid w:val="006F1ADF"/>
    <w:rsid w:val="006F1D52"/>
    <w:rsid w:val="006F2DCC"/>
    <w:rsid w:val="006F2F79"/>
    <w:rsid w:val="006F3BE0"/>
    <w:rsid w:val="006F3F39"/>
    <w:rsid w:val="006F4599"/>
    <w:rsid w:val="006F616F"/>
    <w:rsid w:val="006F6270"/>
    <w:rsid w:val="006F6D8C"/>
    <w:rsid w:val="006F6E6F"/>
    <w:rsid w:val="00700A0A"/>
    <w:rsid w:val="00702DF2"/>
    <w:rsid w:val="007037B3"/>
    <w:rsid w:val="00703B41"/>
    <w:rsid w:val="00704C97"/>
    <w:rsid w:val="00705235"/>
    <w:rsid w:val="00705CCB"/>
    <w:rsid w:val="00705E35"/>
    <w:rsid w:val="0070737E"/>
    <w:rsid w:val="00710AA7"/>
    <w:rsid w:val="007111AD"/>
    <w:rsid w:val="00711934"/>
    <w:rsid w:val="00712832"/>
    <w:rsid w:val="007129A3"/>
    <w:rsid w:val="007139F5"/>
    <w:rsid w:val="007201F0"/>
    <w:rsid w:val="00722464"/>
    <w:rsid w:val="00722888"/>
    <w:rsid w:val="00724179"/>
    <w:rsid w:val="007249A5"/>
    <w:rsid w:val="007273BB"/>
    <w:rsid w:val="007329C1"/>
    <w:rsid w:val="007337B5"/>
    <w:rsid w:val="00734D07"/>
    <w:rsid w:val="0073548F"/>
    <w:rsid w:val="00736DC1"/>
    <w:rsid w:val="007377E1"/>
    <w:rsid w:val="00737B55"/>
    <w:rsid w:val="00737DC1"/>
    <w:rsid w:val="00743E3B"/>
    <w:rsid w:val="0074727D"/>
    <w:rsid w:val="0075076A"/>
    <w:rsid w:val="00750B7B"/>
    <w:rsid w:val="00750D20"/>
    <w:rsid w:val="00751F39"/>
    <w:rsid w:val="007534B9"/>
    <w:rsid w:val="00754253"/>
    <w:rsid w:val="00755179"/>
    <w:rsid w:val="00757523"/>
    <w:rsid w:val="00757AAB"/>
    <w:rsid w:val="00757EFF"/>
    <w:rsid w:val="00760A90"/>
    <w:rsid w:val="00761A59"/>
    <w:rsid w:val="00761F12"/>
    <w:rsid w:val="0076244E"/>
    <w:rsid w:val="00762747"/>
    <w:rsid w:val="007635E7"/>
    <w:rsid w:val="00765DDF"/>
    <w:rsid w:val="00766B97"/>
    <w:rsid w:val="00766C61"/>
    <w:rsid w:val="00767B86"/>
    <w:rsid w:val="00773CD6"/>
    <w:rsid w:val="00774941"/>
    <w:rsid w:val="007769C3"/>
    <w:rsid w:val="00777F09"/>
    <w:rsid w:val="00781DF5"/>
    <w:rsid w:val="00783BD3"/>
    <w:rsid w:val="00785218"/>
    <w:rsid w:val="007862D0"/>
    <w:rsid w:val="0078720B"/>
    <w:rsid w:val="00787727"/>
    <w:rsid w:val="00790532"/>
    <w:rsid w:val="00790999"/>
    <w:rsid w:val="00793232"/>
    <w:rsid w:val="00794A55"/>
    <w:rsid w:val="00795F60"/>
    <w:rsid w:val="0079664D"/>
    <w:rsid w:val="007A06E1"/>
    <w:rsid w:val="007A0AA3"/>
    <w:rsid w:val="007A0B12"/>
    <w:rsid w:val="007A29B1"/>
    <w:rsid w:val="007A3F42"/>
    <w:rsid w:val="007A3F66"/>
    <w:rsid w:val="007A42B0"/>
    <w:rsid w:val="007A54A0"/>
    <w:rsid w:val="007A5B66"/>
    <w:rsid w:val="007A750C"/>
    <w:rsid w:val="007A758A"/>
    <w:rsid w:val="007A7CE4"/>
    <w:rsid w:val="007B007F"/>
    <w:rsid w:val="007B0F57"/>
    <w:rsid w:val="007B1D02"/>
    <w:rsid w:val="007B2043"/>
    <w:rsid w:val="007B21FD"/>
    <w:rsid w:val="007B2E91"/>
    <w:rsid w:val="007B310B"/>
    <w:rsid w:val="007B3F7C"/>
    <w:rsid w:val="007B402F"/>
    <w:rsid w:val="007C0DEA"/>
    <w:rsid w:val="007C2E4A"/>
    <w:rsid w:val="007C2E5A"/>
    <w:rsid w:val="007C3083"/>
    <w:rsid w:val="007C37E5"/>
    <w:rsid w:val="007C50C2"/>
    <w:rsid w:val="007C5C51"/>
    <w:rsid w:val="007C7D75"/>
    <w:rsid w:val="007D104E"/>
    <w:rsid w:val="007D14A9"/>
    <w:rsid w:val="007D20EA"/>
    <w:rsid w:val="007D36D3"/>
    <w:rsid w:val="007D3B1F"/>
    <w:rsid w:val="007D4F19"/>
    <w:rsid w:val="007D4F5E"/>
    <w:rsid w:val="007E00B1"/>
    <w:rsid w:val="007E035F"/>
    <w:rsid w:val="007E0701"/>
    <w:rsid w:val="007E1A8F"/>
    <w:rsid w:val="007E1C13"/>
    <w:rsid w:val="007E2F60"/>
    <w:rsid w:val="007E505F"/>
    <w:rsid w:val="007E68A9"/>
    <w:rsid w:val="007F08EC"/>
    <w:rsid w:val="007F0FE1"/>
    <w:rsid w:val="007F19F9"/>
    <w:rsid w:val="007F301C"/>
    <w:rsid w:val="007F321B"/>
    <w:rsid w:val="007F32DB"/>
    <w:rsid w:val="007F394E"/>
    <w:rsid w:val="007F3A71"/>
    <w:rsid w:val="007F4ED5"/>
    <w:rsid w:val="007F630E"/>
    <w:rsid w:val="007F64FC"/>
    <w:rsid w:val="007F6711"/>
    <w:rsid w:val="007F6785"/>
    <w:rsid w:val="007F6874"/>
    <w:rsid w:val="00800759"/>
    <w:rsid w:val="00800FFA"/>
    <w:rsid w:val="008012BC"/>
    <w:rsid w:val="00801BAA"/>
    <w:rsid w:val="00805052"/>
    <w:rsid w:val="0080575E"/>
    <w:rsid w:val="008060CA"/>
    <w:rsid w:val="00807629"/>
    <w:rsid w:val="00807AB9"/>
    <w:rsid w:val="00810498"/>
    <w:rsid w:val="00810E44"/>
    <w:rsid w:val="00814FAC"/>
    <w:rsid w:val="00815A67"/>
    <w:rsid w:val="00816611"/>
    <w:rsid w:val="008166CE"/>
    <w:rsid w:val="0081787C"/>
    <w:rsid w:val="0082167F"/>
    <w:rsid w:val="00822979"/>
    <w:rsid w:val="00825F96"/>
    <w:rsid w:val="00830155"/>
    <w:rsid w:val="008305E6"/>
    <w:rsid w:val="0083083D"/>
    <w:rsid w:val="0083238D"/>
    <w:rsid w:val="008347E4"/>
    <w:rsid w:val="0083489B"/>
    <w:rsid w:val="00834D3B"/>
    <w:rsid w:val="008357B8"/>
    <w:rsid w:val="00837554"/>
    <w:rsid w:val="00837C2C"/>
    <w:rsid w:val="00840E37"/>
    <w:rsid w:val="00842DD7"/>
    <w:rsid w:val="00843433"/>
    <w:rsid w:val="0084458B"/>
    <w:rsid w:val="00844E9A"/>
    <w:rsid w:val="00846BB5"/>
    <w:rsid w:val="00847F42"/>
    <w:rsid w:val="008513F4"/>
    <w:rsid w:val="00851A82"/>
    <w:rsid w:val="008544C3"/>
    <w:rsid w:val="00855563"/>
    <w:rsid w:val="00856071"/>
    <w:rsid w:val="0085702A"/>
    <w:rsid w:val="00857513"/>
    <w:rsid w:val="00857CDA"/>
    <w:rsid w:val="00860E69"/>
    <w:rsid w:val="00860F16"/>
    <w:rsid w:val="00862F59"/>
    <w:rsid w:val="00867673"/>
    <w:rsid w:val="008676EB"/>
    <w:rsid w:val="00867719"/>
    <w:rsid w:val="00870592"/>
    <w:rsid w:val="00870A55"/>
    <w:rsid w:val="00871B8D"/>
    <w:rsid w:val="00871DB9"/>
    <w:rsid w:val="00873CC5"/>
    <w:rsid w:val="00873CD4"/>
    <w:rsid w:val="0088081C"/>
    <w:rsid w:val="00880CC7"/>
    <w:rsid w:val="00882EE3"/>
    <w:rsid w:val="00883259"/>
    <w:rsid w:val="00885332"/>
    <w:rsid w:val="008859D1"/>
    <w:rsid w:val="00885D04"/>
    <w:rsid w:val="00885FE7"/>
    <w:rsid w:val="0088613D"/>
    <w:rsid w:val="00887432"/>
    <w:rsid w:val="00887E42"/>
    <w:rsid w:val="00892820"/>
    <w:rsid w:val="00892B73"/>
    <w:rsid w:val="00892CD6"/>
    <w:rsid w:val="0089353C"/>
    <w:rsid w:val="00893BE0"/>
    <w:rsid w:val="00895585"/>
    <w:rsid w:val="00895C1D"/>
    <w:rsid w:val="00895E9E"/>
    <w:rsid w:val="008974D2"/>
    <w:rsid w:val="008A0750"/>
    <w:rsid w:val="008A147D"/>
    <w:rsid w:val="008A4191"/>
    <w:rsid w:val="008A42AD"/>
    <w:rsid w:val="008A61D8"/>
    <w:rsid w:val="008A68A9"/>
    <w:rsid w:val="008B03C7"/>
    <w:rsid w:val="008B09A5"/>
    <w:rsid w:val="008B17F7"/>
    <w:rsid w:val="008B2235"/>
    <w:rsid w:val="008B2E32"/>
    <w:rsid w:val="008B396D"/>
    <w:rsid w:val="008B3DF3"/>
    <w:rsid w:val="008B49E8"/>
    <w:rsid w:val="008B5719"/>
    <w:rsid w:val="008C0E03"/>
    <w:rsid w:val="008C1FA6"/>
    <w:rsid w:val="008C31E4"/>
    <w:rsid w:val="008C422A"/>
    <w:rsid w:val="008C621C"/>
    <w:rsid w:val="008D04F8"/>
    <w:rsid w:val="008D0BE5"/>
    <w:rsid w:val="008D2112"/>
    <w:rsid w:val="008D35E5"/>
    <w:rsid w:val="008D372F"/>
    <w:rsid w:val="008D400A"/>
    <w:rsid w:val="008D778F"/>
    <w:rsid w:val="008D7F0D"/>
    <w:rsid w:val="008E0DFD"/>
    <w:rsid w:val="008E2EDF"/>
    <w:rsid w:val="008E4BD2"/>
    <w:rsid w:val="008E7D61"/>
    <w:rsid w:val="008F2DB1"/>
    <w:rsid w:val="008F44BB"/>
    <w:rsid w:val="008F4DF9"/>
    <w:rsid w:val="008F539C"/>
    <w:rsid w:val="008F5A7F"/>
    <w:rsid w:val="00900082"/>
    <w:rsid w:val="0090017D"/>
    <w:rsid w:val="00901902"/>
    <w:rsid w:val="00901EA1"/>
    <w:rsid w:val="00902F81"/>
    <w:rsid w:val="009046B6"/>
    <w:rsid w:val="0090528C"/>
    <w:rsid w:val="00906BDE"/>
    <w:rsid w:val="00906D37"/>
    <w:rsid w:val="00907610"/>
    <w:rsid w:val="009105DE"/>
    <w:rsid w:val="00912724"/>
    <w:rsid w:val="00912828"/>
    <w:rsid w:val="009133E0"/>
    <w:rsid w:val="00915770"/>
    <w:rsid w:val="00916A9E"/>
    <w:rsid w:val="00916B64"/>
    <w:rsid w:val="009172B6"/>
    <w:rsid w:val="009206E7"/>
    <w:rsid w:val="00920DFA"/>
    <w:rsid w:val="00922708"/>
    <w:rsid w:val="00924A64"/>
    <w:rsid w:val="0092726B"/>
    <w:rsid w:val="009302DC"/>
    <w:rsid w:val="00931CDD"/>
    <w:rsid w:val="00931F3C"/>
    <w:rsid w:val="00933338"/>
    <w:rsid w:val="00934AA0"/>
    <w:rsid w:val="00934AE8"/>
    <w:rsid w:val="0093520B"/>
    <w:rsid w:val="00936C55"/>
    <w:rsid w:val="009370AB"/>
    <w:rsid w:val="0093715A"/>
    <w:rsid w:val="00940276"/>
    <w:rsid w:val="00940C5C"/>
    <w:rsid w:val="00941A8C"/>
    <w:rsid w:val="0094579D"/>
    <w:rsid w:val="00945E89"/>
    <w:rsid w:val="0094631A"/>
    <w:rsid w:val="009468D2"/>
    <w:rsid w:val="00947753"/>
    <w:rsid w:val="0094788C"/>
    <w:rsid w:val="00947B15"/>
    <w:rsid w:val="009519D7"/>
    <w:rsid w:val="00951F4D"/>
    <w:rsid w:val="00953697"/>
    <w:rsid w:val="00954F47"/>
    <w:rsid w:val="009556DD"/>
    <w:rsid w:val="00955D15"/>
    <w:rsid w:val="009577CA"/>
    <w:rsid w:val="00960E46"/>
    <w:rsid w:val="009616F6"/>
    <w:rsid w:val="0096200C"/>
    <w:rsid w:val="00962C2D"/>
    <w:rsid w:val="00964074"/>
    <w:rsid w:val="009658C3"/>
    <w:rsid w:val="009663CE"/>
    <w:rsid w:val="009663D9"/>
    <w:rsid w:val="0097159F"/>
    <w:rsid w:val="00971BE7"/>
    <w:rsid w:val="00972AF2"/>
    <w:rsid w:val="00973175"/>
    <w:rsid w:val="009738AF"/>
    <w:rsid w:val="00975CA1"/>
    <w:rsid w:val="0097630C"/>
    <w:rsid w:val="009766FF"/>
    <w:rsid w:val="009772DA"/>
    <w:rsid w:val="00980C8F"/>
    <w:rsid w:val="00981391"/>
    <w:rsid w:val="009831C6"/>
    <w:rsid w:val="0098344B"/>
    <w:rsid w:val="00983663"/>
    <w:rsid w:val="0098442B"/>
    <w:rsid w:val="009844D7"/>
    <w:rsid w:val="00984B2C"/>
    <w:rsid w:val="00984CB8"/>
    <w:rsid w:val="009870DE"/>
    <w:rsid w:val="0098794E"/>
    <w:rsid w:val="00990CFB"/>
    <w:rsid w:val="00993121"/>
    <w:rsid w:val="00993935"/>
    <w:rsid w:val="00995A3B"/>
    <w:rsid w:val="00995EE4"/>
    <w:rsid w:val="009969FF"/>
    <w:rsid w:val="00996DF0"/>
    <w:rsid w:val="009A000F"/>
    <w:rsid w:val="009A049F"/>
    <w:rsid w:val="009A0B1D"/>
    <w:rsid w:val="009A237A"/>
    <w:rsid w:val="009A3BBF"/>
    <w:rsid w:val="009A3CB4"/>
    <w:rsid w:val="009A7EA3"/>
    <w:rsid w:val="009B13FD"/>
    <w:rsid w:val="009B293D"/>
    <w:rsid w:val="009B3174"/>
    <w:rsid w:val="009B5694"/>
    <w:rsid w:val="009B6008"/>
    <w:rsid w:val="009B64F8"/>
    <w:rsid w:val="009B6898"/>
    <w:rsid w:val="009B6DE0"/>
    <w:rsid w:val="009C01F4"/>
    <w:rsid w:val="009C17DA"/>
    <w:rsid w:val="009C2FF4"/>
    <w:rsid w:val="009C372F"/>
    <w:rsid w:val="009C3F87"/>
    <w:rsid w:val="009C7608"/>
    <w:rsid w:val="009D2B0E"/>
    <w:rsid w:val="009D331A"/>
    <w:rsid w:val="009D3A38"/>
    <w:rsid w:val="009D4735"/>
    <w:rsid w:val="009D5FEB"/>
    <w:rsid w:val="009E00B5"/>
    <w:rsid w:val="009E031D"/>
    <w:rsid w:val="009E177F"/>
    <w:rsid w:val="009E2E12"/>
    <w:rsid w:val="009E37F1"/>
    <w:rsid w:val="009E76A3"/>
    <w:rsid w:val="009E7B41"/>
    <w:rsid w:val="009E7ED1"/>
    <w:rsid w:val="009F29EC"/>
    <w:rsid w:val="009F39CB"/>
    <w:rsid w:val="009F41A7"/>
    <w:rsid w:val="009F48BE"/>
    <w:rsid w:val="009F5B1A"/>
    <w:rsid w:val="009F7A14"/>
    <w:rsid w:val="00A00423"/>
    <w:rsid w:val="00A0094F"/>
    <w:rsid w:val="00A012FD"/>
    <w:rsid w:val="00A02978"/>
    <w:rsid w:val="00A031EC"/>
    <w:rsid w:val="00A03290"/>
    <w:rsid w:val="00A04C21"/>
    <w:rsid w:val="00A04EE6"/>
    <w:rsid w:val="00A04F53"/>
    <w:rsid w:val="00A0556D"/>
    <w:rsid w:val="00A05763"/>
    <w:rsid w:val="00A05AC4"/>
    <w:rsid w:val="00A05FC2"/>
    <w:rsid w:val="00A06B48"/>
    <w:rsid w:val="00A072F1"/>
    <w:rsid w:val="00A07F73"/>
    <w:rsid w:val="00A1045D"/>
    <w:rsid w:val="00A10784"/>
    <w:rsid w:val="00A123FA"/>
    <w:rsid w:val="00A13178"/>
    <w:rsid w:val="00A14FE0"/>
    <w:rsid w:val="00A15EF8"/>
    <w:rsid w:val="00A165BA"/>
    <w:rsid w:val="00A16DDD"/>
    <w:rsid w:val="00A171F8"/>
    <w:rsid w:val="00A20612"/>
    <w:rsid w:val="00A21F6D"/>
    <w:rsid w:val="00A253D4"/>
    <w:rsid w:val="00A267CD"/>
    <w:rsid w:val="00A32624"/>
    <w:rsid w:val="00A32E93"/>
    <w:rsid w:val="00A330F0"/>
    <w:rsid w:val="00A34662"/>
    <w:rsid w:val="00A371DF"/>
    <w:rsid w:val="00A372BC"/>
    <w:rsid w:val="00A3797E"/>
    <w:rsid w:val="00A401A3"/>
    <w:rsid w:val="00A40E87"/>
    <w:rsid w:val="00A4155F"/>
    <w:rsid w:val="00A4201D"/>
    <w:rsid w:val="00A4272D"/>
    <w:rsid w:val="00A43AC1"/>
    <w:rsid w:val="00A4718F"/>
    <w:rsid w:val="00A478B2"/>
    <w:rsid w:val="00A5029E"/>
    <w:rsid w:val="00A52F5C"/>
    <w:rsid w:val="00A5358C"/>
    <w:rsid w:val="00A541B1"/>
    <w:rsid w:val="00A554CE"/>
    <w:rsid w:val="00A5643B"/>
    <w:rsid w:val="00A578EA"/>
    <w:rsid w:val="00A621AE"/>
    <w:rsid w:val="00A63A79"/>
    <w:rsid w:val="00A66224"/>
    <w:rsid w:val="00A667C4"/>
    <w:rsid w:val="00A66950"/>
    <w:rsid w:val="00A679A5"/>
    <w:rsid w:val="00A71C51"/>
    <w:rsid w:val="00A729D7"/>
    <w:rsid w:val="00A72C6D"/>
    <w:rsid w:val="00A72F7B"/>
    <w:rsid w:val="00A7484D"/>
    <w:rsid w:val="00A74894"/>
    <w:rsid w:val="00A74BCC"/>
    <w:rsid w:val="00A7623F"/>
    <w:rsid w:val="00A7700C"/>
    <w:rsid w:val="00A826B4"/>
    <w:rsid w:val="00A846AB"/>
    <w:rsid w:val="00A85A7D"/>
    <w:rsid w:val="00A90988"/>
    <w:rsid w:val="00A91EA7"/>
    <w:rsid w:val="00A93095"/>
    <w:rsid w:val="00A93334"/>
    <w:rsid w:val="00A95BBB"/>
    <w:rsid w:val="00A95EFD"/>
    <w:rsid w:val="00A97D81"/>
    <w:rsid w:val="00AA1A24"/>
    <w:rsid w:val="00AA2353"/>
    <w:rsid w:val="00AA2653"/>
    <w:rsid w:val="00AA3682"/>
    <w:rsid w:val="00AA4CC7"/>
    <w:rsid w:val="00AA758E"/>
    <w:rsid w:val="00AA7706"/>
    <w:rsid w:val="00AA7BDC"/>
    <w:rsid w:val="00AB0744"/>
    <w:rsid w:val="00AB1A5E"/>
    <w:rsid w:val="00AB1F7A"/>
    <w:rsid w:val="00AB29BB"/>
    <w:rsid w:val="00AB7094"/>
    <w:rsid w:val="00AB71E8"/>
    <w:rsid w:val="00AB778E"/>
    <w:rsid w:val="00AC07C3"/>
    <w:rsid w:val="00AC247B"/>
    <w:rsid w:val="00AC3D26"/>
    <w:rsid w:val="00AC4EF5"/>
    <w:rsid w:val="00AC7AFF"/>
    <w:rsid w:val="00AD0585"/>
    <w:rsid w:val="00AD06B7"/>
    <w:rsid w:val="00AD241D"/>
    <w:rsid w:val="00AD5F4D"/>
    <w:rsid w:val="00AD6D03"/>
    <w:rsid w:val="00AE1DA9"/>
    <w:rsid w:val="00AE22A0"/>
    <w:rsid w:val="00AE2BCC"/>
    <w:rsid w:val="00AE3E5D"/>
    <w:rsid w:val="00AE62EF"/>
    <w:rsid w:val="00AE6442"/>
    <w:rsid w:val="00AE79AD"/>
    <w:rsid w:val="00AE7E3D"/>
    <w:rsid w:val="00AF1B45"/>
    <w:rsid w:val="00AF62CD"/>
    <w:rsid w:val="00AF6C94"/>
    <w:rsid w:val="00B02F6E"/>
    <w:rsid w:val="00B04AF8"/>
    <w:rsid w:val="00B04CA9"/>
    <w:rsid w:val="00B07E33"/>
    <w:rsid w:val="00B112C7"/>
    <w:rsid w:val="00B13078"/>
    <w:rsid w:val="00B13834"/>
    <w:rsid w:val="00B1408C"/>
    <w:rsid w:val="00B15104"/>
    <w:rsid w:val="00B16110"/>
    <w:rsid w:val="00B208FB"/>
    <w:rsid w:val="00B20BB0"/>
    <w:rsid w:val="00B20F8A"/>
    <w:rsid w:val="00B214F6"/>
    <w:rsid w:val="00B2160E"/>
    <w:rsid w:val="00B22CF7"/>
    <w:rsid w:val="00B23285"/>
    <w:rsid w:val="00B25804"/>
    <w:rsid w:val="00B27CA4"/>
    <w:rsid w:val="00B27F27"/>
    <w:rsid w:val="00B30A2C"/>
    <w:rsid w:val="00B31E9D"/>
    <w:rsid w:val="00B323BF"/>
    <w:rsid w:val="00B32557"/>
    <w:rsid w:val="00B32DBA"/>
    <w:rsid w:val="00B33A07"/>
    <w:rsid w:val="00B33A2B"/>
    <w:rsid w:val="00B36D91"/>
    <w:rsid w:val="00B37288"/>
    <w:rsid w:val="00B3728E"/>
    <w:rsid w:val="00B419B3"/>
    <w:rsid w:val="00B448A8"/>
    <w:rsid w:val="00B45660"/>
    <w:rsid w:val="00B45C3A"/>
    <w:rsid w:val="00B4780B"/>
    <w:rsid w:val="00B50507"/>
    <w:rsid w:val="00B52605"/>
    <w:rsid w:val="00B5343C"/>
    <w:rsid w:val="00B53E39"/>
    <w:rsid w:val="00B5400B"/>
    <w:rsid w:val="00B54967"/>
    <w:rsid w:val="00B55E06"/>
    <w:rsid w:val="00B561C2"/>
    <w:rsid w:val="00B56EBB"/>
    <w:rsid w:val="00B578AE"/>
    <w:rsid w:val="00B61A0B"/>
    <w:rsid w:val="00B63667"/>
    <w:rsid w:val="00B6596C"/>
    <w:rsid w:val="00B678FE"/>
    <w:rsid w:val="00B67B59"/>
    <w:rsid w:val="00B71777"/>
    <w:rsid w:val="00B74D0B"/>
    <w:rsid w:val="00B75AAD"/>
    <w:rsid w:val="00B76251"/>
    <w:rsid w:val="00B77553"/>
    <w:rsid w:val="00B77B9A"/>
    <w:rsid w:val="00B802AD"/>
    <w:rsid w:val="00B80D02"/>
    <w:rsid w:val="00B81C66"/>
    <w:rsid w:val="00B821C3"/>
    <w:rsid w:val="00B9139A"/>
    <w:rsid w:val="00B916A3"/>
    <w:rsid w:val="00B92163"/>
    <w:rsid w:val="00B92EBB"/>
    <w:rsid w:val="00B93A3D"/>
    <w:rsid w:val="00B946DD"/>
    <w:rsid w:val="00B94DF6"/>
    <w:rsid w:val="00B96721"/>
    <w:rsid w:val="00B96889"/>
    <w:rsid w:val="00B96C61"/>
    <w:rsid w:val="00BA334E"/>
    <w:rsid w:val="00BA3F51"/>
    <w:rsid w:val="00BA6C53"/>
    <w:rsid w:val="00BA7958"/>
    <w:rsid w:val="00BB1C79"/>
    <w:rsid w:val="00BB23EB"/>
    <w:rsid w:val="00BB28E6"/>
    <w:rsid w:val="00BB33BA"/>
    <w:rsid w:val="00BB37C3"/>
    <w:rsid w:val="00BB5241"/>
    <w:rsid w:val="00BB6D56"/>
    <w:rsid w:val="00BB7053"/>
    <w:rsid w:val="00BB7DE6"/>
    <w:rsid w:val="00BC230E"/>
    <w:rsid w:val="00BC26DD"/>
    <w:rsid w:val="00BC3C93"/>
    <w:rsid w:val="00BC434F"/>
    <w:rsid w:val="00BC44B6"/>
    <w:rsid w:val="00BC4A33"/>
    <w:rsid w:val="00BC4D8B"/>
    <w:rsid w:val="00BC5D7A"/>
    <w:rsid w:val="00BC6A52"/>
    <w:rsid w:val="00BC734F"/>
    <w:rsid w:val="00BD1D92"/>
    <w:rsid w:val="00BD1E97"/>
    <w:rsid w:val="00BD33CF"/>
    <w:rsid w:val="00BD3987"/>
    <w:rsid w:val="00BD3A10"/>
    <w:rsid w:val="00BD564C"/>
    <w:rsid w:val="00BD604F"/>
    <w:rsid w:val="00BD6B2F"/>
    <w:rsid w:val="00BD7DA3"/>
    <w:rsid w:val="00BE0F5C"/>
    <w:rsid w:val="00BE2938"/>
    <w:rsid w:val="00BE3057"/>
    <w:rsid w:val="00BE4E13"/>
    <w:rsid w:val="00BE4E59"/>
    <w:rsid w:val="00BE5F5A"/>
    <w:rsid w:val="00BF0421"/>
    <w:rsid w:val="00BF0AAB"/>
    <w:rsid w:val="00BF1451"/>
    <w:rsid w:val="00BF2319"/>
    <w:rsid w:val="00BF2521"/>
    <w:rsid w:val="00BF4783"/>
    <w:rsid w:val="00BF4A04"/>
    <w:rsid w:val="00BF4F93"/>
    <w:rsid w:val="00BF6107"/>
    <w:rsid w:val="00BF6D18"/>
    <w:rsid w:val="00BF7601"/>
    <w:rsid w:val="00BF7ACC"/>
    <w:rsid w:val="00BF7B61"/>
    <w:rsid w:val="00C00107"/>
    <w:rsid w:val="00C04421"/>
    <w:rsid w:val="00C1017C"/>
    <w:rsid w:val="00C12ADA"/>
    <w:rsid w:val="00C136BF"/>
    <w:rsid w:val="00C14821"/>
    <w:rsid w:val="00C16A40"/>
    <w:rsid w:val="00C236BE"/>
    <w:rsid w:val="00C240A5"/>
    <w:rsid w:val="00C24BBB"/>
    <w:rsid w:val="00C24CAE"/>
    <w:rsid w:val="00C24E55"/>
    <w:rsid w:val="00C256F9"/>
    <w:rsid w:val="00C2631F"/>
    <w:rsid w:val="00C26A62"/>
    <w:rsid w:val="00C324F4"/>
    <w:rsid w:val="00C33561"/>
    <w:rsid w:val="00C3559C"/>
    <w:rsid w:val="00C36ECA"/>
    <w:rsid w:val="00C414BC"/>
    <w:rsid w:val="00C43C9F"/>
    <w:rsid w:val="00C44649"/>
    <w:rsid w:val="00C458BB"/>
    <w:rsid w:val="00C46D16"/>
    <w:rsid w:val="00C4764A"/>
    <w:rsid w:val="00C51BE6"/>
    <w:rsid w:val="00C521B9"/>
    <w:rsid w:val="00C54CEE"/>
    <w:rsid w:val="00C601F3"/>
    <w:rsid w:val="00C6331A"/>
    <w:rsid w:val="00C6390D"/>
    <w:rsid w:val="00C6445E"/>
    <w:rsid w:val="00C64539"/>
    <w:rsid w:val="00C6466C"/>
    <w:rsid w:val="00C64716"/>
    <w:rsid w:val="00C648A6"/>
    <w:rsid w:val="00C65801"/>
    <w:rsid w:val="00C6639E"/>
    <w:rsid w:val="00C668B6"/>
    <w:rsid w:val="00C66C97"/>
    <w:rsid w:val="00C67168"/>
    <w:rsid w:val="00C67FD2"/>
    <w:rsid w:val="00C714EB"/>
    <w:rsid w:val="00C71AE9"/>
    <w:rsid w:val="00C721BC"/>
    <w:rsid w:val="00C72B00"/>
    <w:rsid w:val="00C72D1D"/>
    <w:rsid w:val="00C73470"/>
    <w:rsid w:val="00C74F88"/>
    <w:rsid w:val="00C75F9B"/>
    <w:rsid w:val="00C76394"/>
    <w:rsid w:val="00C765FD"/>
    <w:rsid w:val="00C77121"/>
    <w:rsid w:val="00C800D6"/>
    <w:rsid w:val="00C8207E"/>
    <w:rsid w:val="00C82572"/>
    <w:rsid w:val="00C827AD"/>
    <w:rsid w:val="00C86203"/>
    <w:rsid w:val="00C86BFE"/>
    <w:rsid w:val="00C91158"/>
    <w:rsid w:val="00C91E5C"/>
    <w:rsid w:val="00C92787"/>
    <w:rsid w:val="00CA062D"/>
    <w:rsid w:val="00CA123F"/>
    <w:rsid w:val="00CA283E"/>
    <w:rsid w:val="00CA5E88"/>
    <w:rsid w:val="00CA7DFE"/>
    <w:rsid w:val="00CB0218"/>
    <w:rsid w:val="00CB1F49"/>
    <w:rsid w:val="00CB22AD"/>
    <w:rsid w:val="00CB3703"/>
    <w:rsid w:val="00CB3FCD"/>
    <w:rsid w:val="00CB50BE"/>
    <w:rsid w:val="00CB62B4"/>
    <w:rsid w:val="00CB77DB"/>
    <w:rsid w:val="00CB7966"/>
    <w:rsid w:val="00CC13B9"/>
    <w:rsid w:val="00CC1E3A"/>
    <w:rsid w:val="00CC5931"/>
    <w:rsid w:val="00CC6F12"/>
    <w:rsid w:val="00CC7651"/>
    <w:rsid w:val="00CC7F6B"/>
    <w:rsid w:val="00CD05B2"/>
    <w:rsid w:val="00CD082A"/>
    <w:rsid w:val="00CD0C37"/>
    <w:rsid w:val="00CD14B2"/>
    <w:rsid w:val="00CD17C3"/>
    <w:rsid w:val="00CD211D"/>
    <w:rsid w:val="00CD273F"/>
    <w:rsid w:val="00CD3A5A"/>
    <w:rsid w:val="00CD51B5"/>
    <w:rsid w:val="00CD67CA"/>
    <w:rsid w:val="00CE010F"/>
    <w:rsid w:val="00CE067F"/>
    <w:rsid w:val="00CE06D0"/>
    <w:rsid w:val="00CE1CAB"/>
    <w:rsid w:val="00CE1D01"/>
    <w:rsid w:val="00CE1EC6"/>
    <w:rsid w:val="00CE3119"/>
    <w:rsid w:val="00CE457F"/>
    <w:rsid w:val="00CE48D1"/>
    <w:rsid w:val="00CE5024"/>
    <w:rsid w:val="00CE53FE"/>
    <w:rsid w:val="00CE6835"/>
    <w:rsid w:val="00CE697F"/>
    <w:rsid w:val="00CE775C"/>
    <w:rsid w:val="00CF26B2"/>
    <w:rsid w:val="00CF2FB6"/>
    <w:rsid w:val="00CF43E5"/>
    <w:rsid w:val="00CF5AA1"/>
    <w:rsid w:val="00CF5E0C"/>
    <w:rsid w:val="00CF6AD1"/>
    <w:rsid w:val="00CF6F24"/>
    <w:rsid w:val="00CF7033"/>
    <w:rsid w:val="00CF7977"/>
    <w:rsid w:val="00D0053F"/>
    <w:rsid w:val="00D0197F"/>
    <w:rsid w:val="00D049E5"/>
    <w:rsid w:val="00D05470"/>
    <w:rsid w:val="00D06A40"/>
    <w:rsid w:val="00D11ABD"/>
    <w:rsid w:val="00D12977"/>
    <w:rsid w:val="00D133E3"/>
    <w:rsid w:val="00D13CBB"/>
    <w:rsid w:val="00D17401"/>
    <w:rsid w:val="00D179A2"/>
    <w:rsid w:val="00D243CC"/>
    <w:rsid w:val="00D24A5B"/>
    <w:rsid w:val="00D25C24"/>
    <w:rsid w:val="00D26073"/>
    <w:rsid w:val="00D277C1"/>
    <w:rsid w:val="00D307B2"/>
    <w:rsid w:val="00D31E09"/>
    <w:rsid w:val="00D339BF"/>
    <w:rsid w:val="00D34835"/>
    <w:rsid w:val="00D353F8"/>
    <w:rsid w:val="00D406A2"/>
    <w:rsid w:val="00D40BB5"/>
    <w:rsid w:val="00D42B44"/>
    <w:rsid w:val="00D4328A"/>
    <w:rsid w:val="00D447EA"/>
    <w:rsid w:val="00D44D52"/>
    <w:rsid w:val="00D44F2A"/>
    <w:rsid w:val="00D459B6"/>
    <w:rsid w:val="00D46272"/>
    <w:rsid w:val="00D47253"/>
    <w:rsid w:val="00D52728"/>
    <w:rsid w:val="00D54A4F"/>
    <w:rsid w:val="00D54ECB"/>
    <w:rsid w:val="00D558F7"/>
    <w:rsid w:val="00D558F8"/>
    <w:rsid w:val="00D57122"/>
    <w:rsid w:val="00D622A8"/>
    <w:rsid w:val="00D62AD9"/>
    <w:rsid w:val="00D66237"/>
    <w:rsid w:val="00D66E01"/>
    <w:rsid w:val="00D6715E"/>
    <w:rsid w:val="00D70B45"/>
    <w:rsid w:val="00D74EBA"/>
    <w:rsid w:val="00D753A3"/>
    <w:rsid w:val="00D77A51"/>
    <w:rsid w:val="00D80404"/>
    <w:rsid w:val="00D811FF"/>
    <w:rsid w:val="00D817AB"/>
    <w:rsid w:val="00D82956"/>
    <w:rsid w:val="00D8365A"/>
    <w:rsid w:val="00D83ED0"/>
    <w:rsid w:val="00D85AFB"/>
    <w:rsid w:val="00D87A9B"/>
    <w:rsid w:val="00D932ED"/>
    <w:rsid w:val="00D95215"/>
    <w:rsid w:val="00D9687D"/>
    <w:rsid w:val="00D96A4C"/>
    <w:rsid w:val="00D97817"/>
    <w:rsid w:val="00DA0223"/>
    <w:rsid w:val="00DA099E"/>
    <w:rsid w:val="00DA1B85"/>
    <w:rsid w:val="00DA2236"/>
    <w:rsid w:val="00DA3CC2"/>
    <w:rsid w:val="00DA40C7"/>
    <w:rsid w:val="00DA4AB1"/>
    <w:rsid w:val="00DA52F0"/>
    <w:rsid w:val="00DA5937"/>
    <w:rsid w:val="00DA5C8B"/>
    <w:rsid w:val="00DB1515"/>
    <w:rsid w:val="00DB1E98"/>
    <w:rsid w:val="00DB3149"/>
    <w:rsid w:val="00DB3A64"/>
    <w:rsid w:val="00DB4C34"/>
    <w:rsid w:val="00DB710B"/>
    <w:rsid w:val="00DB72E2"/>
    <w:rsid w:val="00DC05CA"/>
    <w:rsid w:val="00DC0630"/>
    <w:rsid w:val="00DC2613"/>
    <w:rsid w:val="00DC2C87"/>
    <w:rsid w:val="00DC2E40"/>
    <w:rsid w:val="00DC35D8"/>
    <w:rsid w:val="00DC4670"/>
    <w:rsid w:val="00DC59B9"/>
    <w:rsid w:val="00DC61AA"/>
    <w:rsid w:val="00DC6D9A"/>
    <w:rsid w:val="00DD0FEB"/>
    <w:rsid w:val="00DD1EB1"/>
    <w:rsid w:val="00DD25CC"/>
    <w:rsid w:val="00DD3463"/>
    <w:rsid w:val="00DD3515"/>
    <w:rsid w:val="00DD3BFD"/>
    <w:rsid w:val="00DD3CC0"/>
    <w:rsid w:val="00DD42D1"/>
    <w:rsid w:val="00DD5159"/>
    <w:rsid w:val="00DD5B74"/>
    <w:rsid w:val="00DD707D"/>
    <w:rsid w:val="00DE1E0A"/>
    <w:rsid w:val="00DE28CE"/>
    <w:rsid w:val="00DE2E9A"/>
    <w:rsid w:val="00DE5986"/>
    <w:rsid w:val="00DE634E"/>
    <w:rsid w:val="00DE6B15"/>
    <w:rsid w:val="00DE72AF"/>
    <w:rsid w:val="00DF028D"/>
    <w:rsid w:val="00DF2E9F"/>
    <w:rsid w:val="00DF4D38"/>
    <w:rsid w:val="00DF5D53"/>
    <w:rsid w:val="00DF6346"/>
    <w:rsid w:val="00DF6EE8"/>
    <w:rsid w:val="00DF76C3"/>
    <w:rsid w:val="00E0116C"/>
    <w:rsid w:val="00E0205D"/>
    <w:rsid w:val="00E02C35"/>
    <w:rsid w:val="00E03136"/>
    <w:rsid w:val="00E034D2"/>
    <w:rsid w:val="00E05070"/>
    <w:rsid w:val="00E06662"/>
    <w:rsid w:val="00E07B1B"/>
    <w:rsid w:val="00E109D9"/>
    <w:rsid w:val="00E13496"/>
    <w:rsid w:val="00E140E9"/>
    <w:rsid w:val="00E147B9"/>
    <w:rsid w:val="00E151CD"/>
    <w:rsid w:val="00E1673B"/>
    <w:rsid w:val="00E1795E"/>
    <w:rsid w:val="00E21963"/>
    <w:rsid w:val="00E23797"/>
    <w:rsid w:val="00E25D09"/>
    <w:rsid w:val="00E26109"/>
    <w:rsid w:val="00E261D4"/>
    <w:rsid w:val="00E2647C"/>
    <w:rsid w:val="00E30394"/>
    <w:rsid w:val="00E30C19"/>
    <w:rsid w:val="00E30D79"/>
    <w:rsid w:val="00E35983"/>
    <w:rsid w:val="00E36A61"/>
    <w:rsid w:val="00E3702A"/>
    <w:rsid w:val="00E41B2D"/>
    <w:rsid w:val="00E41EE4"/>
    <w:rsid w:val="00E427C4"/>
    <w:rsid w:val="00E44305"/>
    <w:rsid w:val="00E45045"/>
    <w:rsid w:val="00E505F4"/>
    <w:rsid w:val="00E549BA"/>
    <w:rsid w:val="00E55083"/>
    <w:rsid w:val="00E55483"/>
    <w:rsid w:val="00E55791"/>
    <w:rsid w:val="00E57DA4"/>
    <w:rsid w:val="00E60477"/>
    <w:rsid w:val="00E63808"/>
    <w:rsid w:val="00E63A6A"/>
    <w:rsid w:val="00E643F1"/>
    <w:rsid w:val="00E64971"/>
    <w:rsid w:val="00E64A75"/>
    <w:rsid w:val="00E64DE0"/>
    <w:rsid w:val="00E64E47"/>
    <w:rsid w:val="00E67100"/>
    <w:rsid w:val="00E707AB"/>
    <w:rsid w:val="00E734A3"/>
    <w:rsid w:val="00E74A2E"/>
    <w:rsid w:val="00E75113"/>
    <w:rsid w:val="00E76F8E"/>
    <w:rsid w:val="00E770B7"/>
    <w:rsid w:val="00E80F38"/>
    <w:rsid w:val="00E8144A"/>
    <w:rsid w:val="00E81BB3"/>
    <w:rsid w:val="00E82528"/>
    <w:rsid w:val="00E84551"/>
    <w:rsid w:val="00E85275"/>
    <w:rsid w:val="00E85963"/>
    <w:rsid w:val="00E90044"/>
    <w:rsid w:val="00E9071D"/>
    <w:rsid w:val="00E9097E"/>
    <w:rsid w:val="00E90AC9"/>
    <w:rsid w:val="00E91164"/>
    <w:rsid w:val="00E9186D"/>
    <w:rsid w:val="00E91FC5"/>
    <w:rsid w:val="00E93DD7"/>
    <w:rsid w:val="00E94B45"/>
    <w:rsid w:val="00E95B61"/>
    <w:rsid w:val="00E9707E"/>
    <w:rsid w:val="00E97A04"/>
    <w:rsid w:val="00EA0E4B"/>
    <w:rsid w:val="00EA0F14"/>
    <w:rsid w:val="00EA46C5"/>
    <w:rsid w:val="00EA5535"/>
    <w:rsid w:val="00EA5BAE"/>
    <w:rsid w:val="00EA5F16"/>
    <w:rsid w:val="00EA642F"/>
    <w:rsid w:val="00EA70E6"/>
    <w:rsid w:val="00EB142D"/>
    <w:rsid w:val="00EB31FD"/>
    <w:rsid w:val="00EB3657"/>
    <w:rsid w:val="00EB52A6"/>
    <w:rsid w:val="00EB70AC"/>
    <w:rsid w:val="00EB7895"/>
    <w:rsid w:val="00EB790E"/>
    <w:rsid w:val="00EC0186"/>
    <w:rsid w:val="00EC0D5B"/>
    <w:rsid w:val="00EC220B"/>
    <w:rsid w:val="00EC3537"/>
    <w:rsid w:val="00EC3D39"/>
    <w:rsid w:val="00EC4E32"/>
    <w:rsid w:val="00EC4FFB"/>
    <w:rsid w:val="00EC6655"/>
    <w:rsid w:val="00EC7C97"/>
    <w:rsid w:val="00EC7E44"/>
    <w:rsid w:val="00ED0D02"/>
    <w:rsid w:val="00ED15A5"/>
    <w:rsid w:val="00ED1AB1"/>
    <w:rsid w:val="00ED1C9E"/>
    <w:rsid w:val="00ED327D"/>
    <w:rsid w:val="00ED4CAE"/>
    <w:rsid w:val="00ED5F18"/>
    <w:rsid w:val="00ED69E0"/>
    <w:rsid w:val="00EE12EA"/>
    <w:rsid w:val="00EE1E6B"/>
    <w:rsid w:val="00EE27B1"/>
    <w:rsid w:val="00EE3138"/>
    <w:rsid w:val="00EE519C"/>
    <w:rsid w:val="00EE7088"/>
    <w:rsid w:val="00EF1D5C"/>
    <w:rsid w:val="00EF204C"/>
    <w:rsid w:val="00EF303A"/>
    <w:rsid w:val="00EF32A9"/>
    <w:rsid w:val="00EF3A9A"/>
    <w:rsid w:val="00EF3E0F"/>
    <w:rsid w:val="00EF640F"/>
    <w:rsid w:val="00EF6BD6"/>
    <w:rsid w:val="00F004F7"/>
    <w:rsid w:val="00F00A68"/>
    <w:rsid w:val="00F01515"/>
    <w:rsid w:val="00F01693"/>
    <w:rsid w:val="00F01CE7"/>
    <w:rsid w:val="00F02175"/>
    <w:rsid w:val="00F03D50"/>
    <w:rsid w:val="00F03F11"/>
    <w:rsid w:val="00F04751"/>
    <w:rsid w:val="00F060D4"/>
    <w:rsid w:val="00F06704"/>
    <w:rsid w:val="00F06826"/>
    <w:rsid w:val="00F07478"/>
    <w:rsid w:val="00F1015C"/>
    <w:rsid w:val="00F13A4F"/>
    <w:rsid w:val="00F15422"/>
    <w:rsid w:val="00F16766"/>
    <w:rsid w:val="00F16983"/>
    <w:rsid w:val="00F17EB0"/>
    <w:rsid w:val="00F23A03"/>
    <w:rsid w:val="00F264A6"/>
    <w:rsid w:val="00F267B7"/>
    <w:rsid w:val="00F2729A"/>
    <w:rsid w:val="00F2799C"/>
    <w:rsid w:val="00F3014A"/>
    <w:rsid w:val="00F31926"/>
    <w:rsid w:val="00F335C2"/>
    <w:rsid w:val="00F3427F"/>
    <w:rsid w:val="00F349E5"/>
    <w:rsid w:val="00F369BA"/>
    <w:rsid w:val="00F3729B"/>
    <w:rsid w:val="00F37698"/>
    <w:rsid w:val="00F401F3"/>
    <w:rsid w:val="00F421C2"/>
    <w:rsid w:val="00F42574"/>
    <w:rsid w:val="00F43A99"/>
    <w:rsid w:val="00F440A9"/>
    <w:rsid w:val="00F44ADB"/>
    <w:rsid w:val="00F45534"/>
    <w:rsid w:val="00F46CD9"/>
    <w:rsid w:val="00F50D74"/>
    <w:rsid w:val="00F531E5"/>
    <w:rsid w:val="00F5460B"/>
    <w:rsid w:val="00F54B3A"/>
    <w:rsid w:val="00F54C24"/>
    <w:rsid w:val="00F55614"/>
    <w:rsid w:val="00F57D62"/>
    <w:rsid w:val="00F61EC6"/>
    <w:rsid w:val="00F62354"/>
    <w:rsid w:val="00F6328A"/>
    <w:rsid w:val="00F63A8C"/>
    <w:rsid w:val="00F6428B"/>
    <w:rsid w:val="00F642B1"/>
    <w:rsid w:val="00F644A7"/>
    <w:rsid w:val="00F659F3"/>
    <w:rsid w:val="00F671D3"/>
    <w:rsid w:val="00F720DB"/>
    <w:rsid w:val="00F72FA0"/>
    <w:rsid w:val="00F73485"/>
    <w:rsid w:val="00F74491"/>
    <w:rsid w:val="00F7499A"/>
    <w:rsid w:val="00F751B4"/>
    <w:rsid w:val="00F7605A"/>
    <w:rsid w:val="00F76F1C"/>
    <w:rsid w:val="00F8425C"/>
    <w:rsid w:val="00F85C01"/>
    <w:rsid w:val="00F866AC"/>
    <w:rsid w:val="00F86D92"/>
    <w:rsid w:val="00F8706C"/>
    <w:rsid w:val="00F90545"/>
    <w:rsid w:val="00F912BE"/>
    <w:rsid w:val="00F9176F"/>
    <w:rsid w:val="00F92201"/>
    <w:rsid w:val="00F93326"/>
    <w:rsid w:val="00F93619"/>
    <w:rsid w:val="00F93B85"/>
    <w:rsid w:val="00F959D4"/>
    <w:rsid w:val="00F95DD5"/>
    <w:rsid w:val="00FA0794"/>
    <w:rsid w:val="00FA0C0F"/>
    <w:rsid w:val="00FA14C1"/>
    <w:rsid w:val="00FA17BE"/>
    <w:rsid w:val="00FA18D9"/>
    <w:rsid w:val="00FA1AF9"/>
    <w:rsid w:val="00FA2ECD"/>
    <w:rsid w:val="00FA458B"/>
    <w:rsid w:val="00FA7D82"/>
    <w:rsid w:val="00FB08C7"/>
    <w:rsid w:val="00FB1451"/>
    <w:rsid w:val="00FB20E3"/>
    <w:rsid w:val="00FB2280"/>
    <w:rsid w:val="00FB4FFF"/>
    <w:rsid w:val="00FB655E"/>
    <w:rsid w:val="00FB739A"/>
    <w:rsid w:val="00FB77B0"/>
    <w:rsid w:val="00FB78E3"/>
    <w:rsid w:val="00FC0DBB"/>
    <w:rsid w:val="00FC117F"/>
    <w:rsid w:val="00FC1BBA"/>
    <w:rsid w:val="00FC20C1"/>
    <w:rsid w:val="00FC3A1F"/>
    <w:rsid w:val="00FC5059"/>
    <w:rsid w:val="00FC5C45"/>
    <w:rsid w:val="00FD0CC6"/>
    <w:rsid w:val="00FD2D69"/>
    <w:rsid w:val="00FD3986"/>
    <w:rsid w:val="00FD4E48"/>
    <w:rsid w:val="00FD6A4E"/>
    <w:rsid w:val="00FD6B79"/>
    <w:rsid w:val="00FD70F3"/>
    <w:rsid w:val="00FD74EC"/>
    <w:rsid w:val="00FE00CE"/>
    <w:rsid w:val="00FE2092"/>
    <w:rsid w:val="00FE3603"/>
    <w:rsid w:val="00FE3A25"/>
    <w:rsid w:val="00FE3C37"/>
    <w:rsid w:val="00FE4749"/>
    <w:rsid w:val="00FE5053"/>
    <w:rsid w:val="00FE6638"/>
    <w:rsid w:val="00FE6D13"/>
    <w:rsid w:val="00FE7650"/>
    <w:rsid w:val="00FF242A"/>
    <w:rsid w:val="00FF2CA9"/>
    <w:rsid w:val="00FF2DB9"/>
    <w:rsid w:val="00FF4143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A8D7F8"/>
  <w15:docId w15:val="{B0203C11-2E91-1B43-A1E8-A0A9E527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7CA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szCs w:val="21"/>
      <w:lang w:eastAsia="zh-CN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9577CA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9577CA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9577CA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9577CA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577C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577CA"/>
    <w:pPr>
      <w:keepNext/>
      <w:keepLines/>
      <w:numPr>
        <w:ilvl w:val="5"/>
        <w:numId w:val="8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9577CA"/>
    <w:pPr>
      <w:keepNext/>
      <w:keepLines/>
      <w:numPr>
        <w:ilvl w:val="6"/>
        <w:numId w:val="8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9577CA"/>
    <w:pPr>
      <w:keepNext/>
      <w:keepLines/>
      <w:numPr>
        <w:ilvl w:val="7"/>
        <w:numId w:val="8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77CA"/>
    <w:pPr>
      <w:keepNext/>
      <w:keepLines/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577CA"/>
    <w:rPr>
      <w:rFonts w:ascii="等线" w:eastAsia="等线" w:hAnsi="等线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577CA"/>
    <w:pPr>
      <w:spacing w:before="100" w:beforeAutospacing="1" w:after="100" w:afterAutospacing="1"/>
    </w:pPr>
    <w:rPr>
      <w:lang w:eastAsia="en-US"/>
    </w:rPr>
  </w:style>
  <w:style w:type="paragraph" w:customStyle="1" w:styleId="MDPI42tablebody">
    <w:name w:val="MDPI_4.2_table_body"/>
    <w:qFormat/>
    <w:rsid w:val="0051553C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41tablecaption">
    <w:name w:val="MDPI_4.1_table_caption"/>
    <w:qFormat/>
    <w:rsid w:val="0060188F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/>
      <w:color w:val="000000"/>
      <w:kern w:val="0"/>
      <w:sz w:val="18"/>
      <w:szCs w:val="22"/>
      <w:lang w:eastAsia="de-DE" w:bidi="en-US"/>
    </w:rPr>
  </w:style>
  <w:style w:type="paragraph" w:customStyle="1" w:styleId="MDPI43tablefooter">
    <w:name w:val="MDPI_4.3_table_footer"/>
    <w:next w:val="a"/>
    <w:qFormat/>
    <w:rsid w:val="0060188F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color w:val="000000"/>
      <w:kern w:val="0"/>
      <w:sz w:val="18"/>
      <w:szCs w:val="22"/>
      <w:lang w:eastAsia="de-DE" w:bidi="en-US"/>
    </w:rPr>
  </w:style>
  <w:style w:type="paragraph" w:styleId="a5">
    <w:name w:val="Balloon Text"/>
    <w:basedOn w:val="a"/>
    <w:link w:val="a6"/>
    <w:uiPriority w:val="99"/>
    <w:semiHidden/>
    <w:unhideWhenUsed/>
    <w:rsid w:val="0083083D"/>
    <w:rPr>
      <w:rFonts w:ascii="Segoe UI" w:hAnsi="Segoe UI" w:cs="Segoe UI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83083D"/>
    <w:rPr>
      <w:rFonts w:ascii="Segoe UI" w:eastAsia="Times New Roman" w:hAnsi="Segoe UI" w:cs="Segoe UI"/>
      <w:color w:val="000000"/>
      <w:kern w:val="0"/>
      <w:sz w:val="18"/>
      <w:szCs w:val="18"/>
      <w:lang w:eastAsia="de-DE"/>
    </w:rPr>
  </w:style>
  <w:style w:type="character" w:styleId="a7">
    <w:name w:val="annotation reference"/>
    <w:basedOn w:val="a0"/>
    <w:uiPriority w:val="99"/>
    <w:semiHidden/>
    <w:unhideWhenUsed/>
    <w:rsid w:val="00CD51B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D51B5"/>
    <w:rPr>
      <w:color w:val="000000"/>
      <w:sz w:val="20"/>
      <w:szCs w:val="20"/>
      <w:lang w:eastAsia="de-DE"/>
    </w:rPr>
  </w:style>
  <w:style w:type="character" w:customStyle="1" w:styleId="a9">
    <w:name w:val="批注文字 字符"/>
    <w:basedOn w:val="a0"/>
    <w:link w:val="a8"/>
    <w:uiPriority w:val="99"/>
    <w:rsid w:val="00CD51B5"/>
    <w:rPr>
      <w:rFonts w:ascii="Times New Roman" w:eastAsia="Times New Roman" w:hAnsi="Times New Roman" w:cs="Times New Roman"/>
      <w:color w:val="000000"/>
      <w:kern w:val="0"/>
      <w:sz w:val="20"/>
      <w:szCs w:val="20"/>
      <w:lang w:eastAsia="de-DE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51B5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CD51B5"/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de-DE"/>
    </w:rPr>
  </w:style>
  <w:style w:type="paragraph" w:styleId="ac">
    <w:name w:val="Revision"/>
    <w:hidden/>
    <w:uiPriority w:val="99"/>
    <w:semiHidden/>
    <w:rsid w:val="002D2A5B"/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customStyle="1" w:styleId="20">
    <w:name w:val="标题 2 字符"/>
    <w:aliases w:val="二级标题 字符"/>
    <w:link w:val="2"/>
    <w:uiPriority w:val="9"/>
    <w:rsid w:val="009577CA"/>
    <w:rPr>
      <w:rFonts w:ascii="Times New Roman" w:eastAsia="Times New Roman" w:hAnsi="Times New Roman" w:cs="Times New Roman"/>
      <w:b/>
      <w:bCs/>
      <w:i/>
      <w:sz w:val="22"/>
      <w:szCs w:val="21"/>
      <w:lang w:eastAsia="zh-CN"/>
    </w:rPr>
  </w:style>
  <w:style w:type="paragraph" w:styleId="ad">
    <w:name w:val="header"/>
    <w:basedOn w:val="a"/>
    <w:link w:val="ae"/>
    <w:uiPriority w:val="99"/>
    <w:unhideWhenUsed/>
    <w:rsid w:val="00957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link w:val="ad"/>
    <w:uiPriority w:val="99"/>
    <w:rsid w:val="009577CA"/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af">
    <w:name w:val="footer"/>
    <w:basedOn w:val="a"/>
    <w:link w:val="af0"/>
    <w:uiPriority w:val="99"/>
    <w:unhideWhenUsed/>
    <w:rsid w:val="00957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link w:val="af"/>
    <w:uiPriority w:val="99"/>
    <w:rsid w:val="009577CA"/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customStyle="1" w:styleId="10">
    <w:name w:val="标题 1 字符"/>
    <w:aliases w:val="一级标题 字符"/>
    <w:link w:val="1"/>
    <w:uiPriority w:val="1"/>
    <w:rsid w:val="009577CA"/>
    <w:rPr>
      <w:rFonts w:ascii="Times New Roman" w:eastAsia="Times New Roman" w:hAnsi="Times New Roman" w:cs="Book Antiqua"/>
      <w:b/>
      <w:bCs/>
      <w:kern w:val="0"/>
      <w:sz w:val="24"/>
      <w:szCs w:val="20"/>
      <w:lang w:eastAsia="zh-CN"/>
    </w:rPr>
  </w:style>
  <w:style w:type="character" w:customStyle="1" w:styleId="30">
    <w:name w:val="标题 3 字符"/>
    <w:aliases w:val="三级标题 字符"/>
    <w:link w:val="3"/>
    <w:uiPriority w:val="9"/>
    <w:rsid w:val="009577CA"/>
    <w:rPr>
      <w:rFonts w:ascii="Times New Roman" w:eastAsia="Times New Roman" w:hAnsi="Times New Roman" w:cs="Times New Roman"/>
      <w:bCs/>
      <w:i/>
      <w:sz w:val="22"/>
      <w:szCs w:val="32"/>
      <w:lang w:eastAsia="zh-CN"/>
    </w:rPr>
  </w:style>
  <w:style w:type="character" w:customStyle="1" w:styleId="40">
    <w:name w:val="标题 4 字符"/>
    <w:link w:val="4"/>
    <w:uiPriority w:val="9"/>
    <w:rsid w:val="009577CA"/>
    <w:rPr>
      <w:rFonts w:ascii="Calibri Light" w:eastAsia="NimbusRomNo9L" w:hAnsi="Calibri Light" w:cs="NimbusRomNo9L"/>
      <w:b/>
      <w:bCs/>
      <w:kern w:val="0"/>
      <w:sz w:val="28"/>
      <w:szCs w:val="28"/>
      <w:lang w:eastAsia="zh-CN"/>
    </w:rPr>
  </w:style>
  <w:style w:type="character" w:customStyle="1" w:styleId="50">
    <w:name w:val="标题 5 字符"/>
    <w:link w:val="5"/>
    <w:uiPriority w:val="9"/>
    <w:rsid w:val="009577C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60">
    <w:name w:val="标题 6 字符"/>
    <w:link w:val="6"/>
    <w:uiPriority w:val="9"/>
    <w:rsid w:val="009577CA"/>
    <w:rPr>
      <w:rFonts w:ascii="等线 Light" w:eastAsia="等线 Light" w:hAnsi="等线 Light" w:cs="Times New Roman"/>
      <w:b/>
      <w:bCs/>
      <w:sz w:val="24"/>
      <w:lang w:eastAsia="zh-CN"/>
    </w:rPr>
  </w:style>
  <w:style w:type="character" w:customStyle="1" w:styleId="70">
    <w:name w:val="标题 7 字符"/>
    <w:link w:val="7"/>
    <w:uiPriority w:val="9"/>
    <w:rsid w:val="009577CA"/>
    <w:rPr>
      <w:rFonts w:ascii="Times New Roman" w:eastAsia="Times New Roman" w:hAnsi="Times New Roman" w:cs="Times New Roman"/>
      <w:b/>
      <w:bCs/>
      <w:sz w:val="24"/>
      <w:lang w:eastAsia="zh-CN"/>
    </w:rPr>
  </w:style>
  <w:style w:type="character" w:customStyle="1" w:styleId="80">
    <w:name w:val="标题 8 字符"/>
    <w:link w:val="8"/>
    <w:uiPriority w:val="9"/>
    <w:rsid w:val="009577CA"/>
    <w:rPr>
      <w:rFonts w:ascii="等线 Light" w:eastAsia="等线 Light" w:hAnsi="等线 Light" w:cs="Times New Roman"/>
      <w:sz w:val="24"/>
      <w:lang w:eastAsia="zh-CN"/>
    </w:rPr>
  </w:style>
  <w:style w:type="character" w:customStyle="1" w:styleId="90">
    <w:name w:val="标题 9 字符"/>
    <w:link w:val="9"/>
    <w:uiPriority w:val="9"/>
    <w:semiHidden/>
    <w:rsid w:val="009577CA"/>
    <w:rPr>
      <w:rFonts w:ascii="等线 Light" w:eastAsia="等线 Light" w:hAnsi="等线 Light" w:cs="Times New Roman"/>
      <w:szCs w:val="21"/>
      <w:lang w:eastAsia="zh-CN"/>
    </w:rPr>
  </w:style>
  <w:style w:type="paragraph" w:customStyle="1" w:styleId="af1">
    <w:name w:val="表题"/>
    <w:basedOn w:val="a"/>
    <w:autoRedefine/>
    <w:qFormat/>
    <w:rsid w:val="009577CA"/>
    <w:pPr>
      <w:spacing w:beforeLines="100" w:before="328" w:afterLines="100" w:after="328"/>
      <w:ind w:firstLineChars="0" w:firstLine="0"/>
      <w:jc w:val="center"/>
    </w:pPr>
    <w:rPr>
      <w:b/>
    </w:rPr>
  </w:style>
  <w:style w:type="paragraph" w:customStyle="1" w:styleId="af2">
    <w:name w:val="表注"/>
    <w:basedOn w:val="af1"/>
    <w:autoRedefine/>
    <w:qFormat/>
    <w:rsid w:val="009577CA"/>
    <w:pPr>
      <w:adjustRightInd w:val="0"/>
      <w:snapToGrid w:val="0"/>
      <w:spacing w:beforeLines="0" w:before="0" w:afterLines="0" w:after="0"/>
      <w:jc w:val="both"/>
    </w:pPr>
    <w:rPr>
      <w:b w:val="0"/>
    </w:rPr>
  </w:style>
  <w:style w:type="paragraph" w:customStyle="1" w:styleId="af3">
    <w:name w:val="参考文献"/>
    <w:basedOn w:val="a"/>
    <w:autoRedefine/>
    <w:qFormat/>
    <w:rsid w:val="009577CA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f4">
    <w:name w:val="稿件类型"/>
    <w:basedOn w:val="a"/>
    <w:autoRedefine/>
    <w:qFormat/>
    <w:rsid w:val="009577CA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f5">
    <w:name w:val="关键词"/>
    <w:basedOn w:val="a"/>
    <w:autoRedefine/>
    <w:qFormat/>
    <w:rsid w:val="009577CA"/>
    <w:pPr>
      <w:ind w:firstLineChars="0" w:firstLine="0"/>
    </w:pPr>
    <w:rPr>
      <w:noProof/>
    </w:rPr>
  </w:style>
  <w:style w:type="character" w:styleId="af6">
    <w:name w:val="line number"/>
    <w:uiPriority w:val="99"/>
    <w:semiHidden/>
    <w:unhideWhenUsed/>
    <w:rsid w:val="009577CA"/>
  </w:style>
  <w:style w:type="paragraph" w:customStyle="1" w:styleId="af7">
    <w:name w:val="机构信息"/>
    <w:basedOn w:val="a"/>
    <w:link w:val="af8"/>
    <w:autoRedefine/>
    <w:qFormat/>
    <w:rsid w:val="009577CA"/>
    <w:pPr>
      <w:ind w:firstLineChars="0" w:firstLine="0"/>
    </w:pPr>
    <w:rPr>
      <w:i/>
    </w:rPr>
  </w:style>
  <w:style w:type="character" w:customStyle="1" w:styleId="af8">
    <w:name w:val="机构信息 字符"/>
    <w:link w:val="af7"/>
    <w:rsid w:val="009577CA"/>
    <w:rPr>
      <w:rFonts w:ascii="Times New Roman" w:eastAsia="Times New Roman" w:hAnsi="Times New Roman" w:cs="Times New Roman"/>
      <w:i/>
      <w:szCs w:val="21"/>
      <w:lang w:eastAsia="zh-CN"/>
    </w:rPr>
  </w:style>
  <w:style w:type="paragraph" w:customStyle="1" w:styleId="af9">
    <w:name w:val="接收日期"/>
    <w:basedOn w:val="a"/>
    <w:autoRedefine/>
    <w:qFormat/>
    <w:rsid w:val="009577CA"/>
    <w:pPr>
      <w:ind w:firstLineChars="0" w:firstLine="0"/>
    </w:pPr>
  </w:style>
  <w:style w:type="paragraph" w:customStyle="1" w:styleId="afa">
    <w:name w:val="通讯作者"/>
    <w:basedOn w:val="a"/>
    <w:autoRedefine/>
    <w:qFormat/>
    <w:rsid w:val="009577CA"/>
    <w:pPr>
      <w:ind w:firstLineChars="0" w:firstLine="0"/>
    </w:pPr>
  </w:style>
  <w:style w:type="paragraph" w:customStyle="1" w:styleId="afb">
    <w:name w:val="图注"/>
    <w:basedOn w:val="af2"/>
    <w:autoRedefine/>
    <w:qFormat/>
    <w:rsid w:val="009577CA"/>
  </w:style>
  <w:style w:type="paragraph" w:customStyle="1" w:styleId="afc">
    <w:name w:val="文章标题"/>
    <w:basedOn w:val="a"/>
    <w:link w:val="afd"/>
    <w:autoRedefine/>
    <w:qFormat/>
    <w:rsid w:val="009577CA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b/>
      <w:bCs/>
      <w:spacing w:val="-8"/>
      <w:sz w:val="36"/>
      <w:szCs w:val="36"/>
    </w:rPr>
  </w:style>
  <w:style w:type="character" w:customStyle="1" w:styleId="afd">
    <w:name w:val="文章标题 字符"/>
    <w:link w:val="afc"/>
    <w:rsid w:val="009577CA"/>
    <w:rPr>
      <w:rFonts w:ascii="Times New Roman" w:eastAsia="Times New Roman" w:hAnsi="Times New Roman" w:cs="Times New Roman"/>
      <w:b/>
      <w:bCs/>
      <w:spacing w:val="-8"/>
      <w:sz w:val="36"/>
      <w:szCs w:val="36"/>
      <w:lang w:eastAsia="zh-CN"/>
    </w:rPr>
  </w:style>
  <w:style w:type="paragraph" w:customStyle="1" w:styleId="afe">
    <w:name w:val="文章内容"/>
    <w:basedOn w:val="a"/>
    <w:link w:val="aff"/>
    <w:autoRedefine/>
    <w:rsid w:val="009577CA"/>
    <w:pPr>
      <w:ind w:firstLine="420"/>
    </w:pPr>
    <w:rPr>
      <w:color w:val="000000"/>
    </w:rPr>
  </w:style>
  <w:style w:type="character" w:customStyle="1" w:styleId="aff">
    <w:name w:val="文章内容 字符"/>
    <w:link w:val="afe"/>
    <w:rsid w:val="009577CA"/>
    <w:rPr>
      <w:rFonts w:ascii="Times New Roman" w:eastAsia="Times New Roman" w:hAnsi="Times New Roman" w:cs="Times New Roman"/>
      <w:color w:val="000000"/>
      <w:szCs w:val="21"/>
      <w:lang w:eastAsia="zh-CN"/>
    </w:rPr>
  </w:style>
  <w:style w:type="paragraph" w:customStyle="1" w:styleId="aff0">
    <w:name w:val="摘要"/>
    <w:basedOn w:val="a"/>
    <w:autoRedefine/>
    <w:qFormat/>
    <w:rsid w:val="009577CA"/>
    <w:pPr>
      <w:ind w:firstLineChars="0" w:firstLine="0"/>
    </w:pPr>
    <w:rPr>
      <w:noProof/>
    </w:rPr>
  </w:style>
  <w:style w:type="character" w:styleId="aff1">
    <w:name w:val="Placeholder Text"/>
    <w:uiPriority w:val="99"/>
    <w:semiHidden/>
    <w:rsid w:val="009577CA"/>
    <w:rPr>
      <w:color w:val="808080"/>
    </w:rPr>
  </w:style>
  <w:style w:type="paragraph" w:styleId="aff2">
    <w:name w:val="Body Text"/>
    <w:basedOn w:val="a"/>
    <w:link w:val="aff3"/>
    <w:autoRedefine/>
    <w:uiPriority w:val="1"/>
    <w:qFormat/>
    <w:rsid w:val="009577CA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f3">
    <w:name w:val="正文文本 字符"/>
    <w:link w:val="aff2"/>
    <w:uiPriority w:val="1"/>
    <w:rsid w:val="009577CA"/>
    <w:rPr>
      <w:rFonts w:ascii="Times New Roman" w:eastAsia="Times New Roman" w:hAnsi="Times New Roman" w:cs="Times New Roman"/>
      <w:kern w:val="0"/>
      <w:szCs w:val="21"/>
      <w:lang w:eastAsia="zh-CN"/>
    </w:rPr>
  </w:style>
  <w:style w:type="paragraph" w:customStyle="1" w:styleId="aff4">
    <w:name w:val="致谢部分"/>
    <w:basedOn w:val="aff2"/>
    <w:link w:val="aff5"/>
    <w:autoRedefine/>
    <w:qFormat/>
    <w:rsid w:val="009577CA"/>
    <w:pPr>
      <w:ind w:firstLineChars="0" w:firstLine="0"/>
    </w:pPr>
    <w:rPr>
      <w:b/>
      <w:sz w:val="24"/>
      <w:szCs w:val="24"/>
    </w:rPr>
  </w:style>
  <w:style w:type="character" w:customStyle="1" w:styleId="aff5">
    <w:name w:val="致谢部分 字符"/>
    <w:link w:val="aff4"/>
    <w:rsid w:val="009577CA"/>
    <w:rPr>
      <w:rFonts w:ascii="Times New Roman" w:eastAsia="Times New Roman" w:hAnsi="Times New Roman" w:cs="Times New Roman"/>
      <w:b/>
      <w:kern w:val="0"/>
      <w:sz w:val="24"/>
      <w:lang w:eastAsia="zh-CN"/>
    </w:rPr>
  </w:style>
  <w:style w:type="paragraph" w:customStyle="1" w:styleId="aff6">
    <w:name w:val="作者信息"/>
    <w:basedOn w:val="a"/>
    <w:autoRedefine/>
    <w:qFormat/>
    <w:rsid w:val="009577CA"/>
    <w:pPr>
      <w:ind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4762303-8522-EC40-A70E-EB2645D5C959}">
  <we:reference id="wa200001011" version="1.2.0.0" store="ja-JP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5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MoriTakahisa</dc:creator>
  <cp:lastModifiedBy>Emilia</cp:lastModifiedBy>
  <cp:revision>1211</cp:revision>
  <cp:lastPrinted>2022-08-13T22:11:00Z</cp:lastPrinted>
  <dcterms:created xsi:type="dcterms:W3CDTF">2021-07-31T01:00:00Z</dcterms:created>
  <dcterms:modified xsi:type="dcterms:W3CDTF">2024-04-11T08:25:00Z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documentId_1636</vt:lpwstr>
  </property>
  <property fmtid="{D5CDD505-2E9C-101B-9397-08002B2CF9AE}" pid="3" name="grammarly_documentContext">
    <vt:lpwstr>{"goals":[],"domain":"general","emotions":[],"dialect":"american"}</vt:lpwstr>
  </property>
</Properties>
</file>